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Deklaracja o kontynuowaniu wychowania przedszkolnego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w Szkole Podstawowej im. Jana Pawła II w Obrowie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i/>
          <w:i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w roku szkolnym ………….…………</w:t>
      </w:r>
      <w:r>
        <w:rPr>
          <w:rStyle w:val="Odwoanieprzypisudolnego"/>
          <w:rStyle w:val="FootnoteReference"/>
          <w:rFonts w:cs="Times New Roman" w:ascii="Times New Roman" w:hAnsi="Times New Roman"/>
          <w:color w:val="000000"/>
          <w:sz w:val="18"/>
          <w:szCs w:val="18"/>
        </w:rPr>
        <w:footnoteReference w:id="2"/>
      </w:r>
    </w:p>
    <w:p>
      <w:pPr>
        <w:pStyle w:val="Normal"/>
        <w:numPr>
          <w:ilvl w:val="0"/>
          <w:numId w:val="3"/>
        </w:numPr>
        <w:ind w:hanging="360" w:left="284" w:right="0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>Dane dziecka:</w:t>
      </w:r>
    </w:p>
    <w:tbl>
      <w:tblPr>
        <w:tblW w:w="7655" w:type="dxa"/>
        <w:jc w:val="left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87"/>
        <w:gridCol w:w="3568"/>
      </w:tblGrid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PESEL dziecka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Adres miejsca zamieszkania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</w:r>
    </w:p>
    <w:p>
      <w:pPr>
        <w:pStyle w:val="BodyText"/>
        <w:numPr>
          <w:ilvl w:val="0"/>
          <w:numId w:val="3"/>
        </w:numPr>
        <w:spacing w:lineRule="auto" w:line="240"/>
        <w:ind w:hanging="360" w:left="284" w:right="0"/>
        <w:rPr>
          <w:sz w:val="20"/>
          <w:szCs w:val="20"/>
        </w:rPr>
      </w:pPr>
      <w:r>
        <w:rPr>
          <w:sz w:val="20"/>
          <w:szCs w:val="20"/>
        </w:rPr>
        <w:t>Dane rodziców/opiekunó</w:t>
      </w:r>
      <w:r>
        <w:rPr/>
        <w:t>w dziecka:</w:t>
      </w:r>
    </w:p>
    <w:tbl>
      <w:tblPr>
        <w:tblW w:w="7655" w:type="dxa"/>
        <w:jc w:val="left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87"/>
        <w:gridCol w:w="3568"/>
      </w:tblGrid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Imię i nazwisko matki/opiekuna prawnego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Adres miejsca zamieszkania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Adres poczty elektronicznej i numer telefonu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Imię i nazwisko ojca/opiekuna prawnego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Adres miejsca zamieszkania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Adres poczty elektronicznej i numer telefonu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autoSpaceDE w:val="false"/>
        <w:rPr>
          <w:rFonts w:ascii="Times New Roman" w:hAnsi="Times New Roman" w:cs="Times New Roman"/>
          <w:b w:val="false"/>
          <w:bCs w:val="false"/>
          <w:color w:val="000000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2"/>
          <w:szCs w:val="12"/>
        </w:rPr>
      </w:r>
    </w:p>
    <w:p>
      <w:pPr>
        <w:pStyle w:val="Normal"/>
        <w:rPr>
          <w:rFonts w:ascii="Times New Roman" w:hAnsi="Times New Roman" w:cs="Times New Roman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hanging="360" w:left="284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>Deklaruję uczestnictwo kandydata na zajęciach z religii</w:t>
      </w:r>
      <w:r>
        <w:rPr>
          <w:rStyle w:val="Odwoanieprzypisudolnego"/>
          <w:rStyle w:val="FootnoteReference"/>
          <w:rFonts w:cs="Times New Roman" w:ascii="Times New Roman" w:hAnsi="Times New Roman"/>
          <w:color w:val="000000"/>
          <w:sz w:val="20"/>
          <w:szCs w:val="20"/>
        </w:rPr>
        <w:footnoteReference w:id="3"/>
      </w: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 w:val="false"/>
          <w:i/>
          <w:color w:val="000000"/>
          <w:sz w:val="20"/>
          <w:szCs w:val="20"/>
        </w:rPr>
        <w:t xml:space="preserve">(oświadczenie dobrowolne):    </w:t>
      </w:r>
    </w:p>
    <w:tbl>
      <w:tblPr>
        <w:tblW w:w="1376" w:type="dxa"/>
        <w:jc w:val="left"/>
        <w:tblInd w:w="29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4"/>
        <w:gridCol w:w="525"/>
      </w:tblGrid>
      <w:tr>
        <w:trPr/>
        <w:tc>
          <w:tcPr>
            <w:tcW w:w="567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ind w:left="284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    </w:t>
      </w:r>
    </w:p>
    <w:p>
      <w:pPr>
        <w:pStyle w:val="Normal"/>
        <w:numPr>
          <w:ilvl w:val="0"/>
          <w:numId w:val="3"/>
        </w:numPr>
        <w:ind w:hanging="360" w:left="284" w:right="0"/>
        <w:jc w:val="both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Czy dziecko będzie korzystało ze szkolnej świetlicy </w:t>
      </w:r>
      <w:r>
        <w:rPr>
          <w:rFonts w:cs="Times New Roman" w:ascii="Times New Roman" w:hAnsi="Times New Roman"/>
          <w:b w:val="false"/>
          <w:i/>
          <w:color w:val="000000"/>
          <w:sz w:val="20"/>
          <w:szCs w:val="20"/>
        </w:rPr>
        <w:t>(dotyczy dzieci 6-letnich):</w:t>
      </w:r>
    </w:p>
    <w:tbl>
      <w:tblPr>
        <w:tblW w:w="2185" w:type="dxa"/>
        <w:jc w:val="left"/>
        <w:tblInd w:w="29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4"/>
        <w:gridCol w:w="525"/>
        <w:gridCol w:w="525"/>
        <w:gridCol w:w="284"/>
      </w:tblGrid>
      <w:tr>
        <w:trPr/>
        <w:tc>
          <w:tcPr>
            <w:tcW w:w="567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 w:val="false"/>
          <w:color w:val="000000"/>
          <w:sz w:val="12"/>
          <w:szCs w:val="12"/>
        </w:rPr>
      </w:pPr>
      <w:r>
        <w:rPr>
          <w:rFonts w:cs="Times New Roman" w:ascii="Times New Roman" w:hAnsi="Times New Roman"/>
          <w:b w:val="false"/>
          <w:color w:val="000000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 w:val="false"/>
          <w:i/>
          <w:i/>
          <w:color w:val="000000"/>
          <w:sz w:val="16"/>
          <w:szCs w:val="16"/>
        </w:rPr>
      </w:pPr>
      <w:r>
        <w:rPr>
          <w:rFonts w:cs="Times New Roman" w:ascii="Times New Roman" w:hAnsi="Times New Roman"/>
          <w:b w:val="false"/>
          <w:i/>
          <w:color w:val="000000"/>
          <w:sz w:val="16"/>
          <w:szCs w:val="16"/>
        </w:rPr>
        <w:t>(godziny pobytu w świetlicy)</w:t>
      </w:r>
    </w:p>
    <w:p>
      <w:pPr>
        <w:pStyle w:val="Normal"/>
        <w:jc w:val="both"/>
        <w:rPr>
          <w:rFonts w:ascii="Times New Roman" w:hAnsi="Times New Roman" w:cs="Times New Roman"/>
          <w:b w:val="false"/>
          <w:i/>
          <w:i/>
          <w:color w:val="000000"/>
          <w:sz w:val="8"/>
          <w:szCs w:val="8"/>
        </w:rPr>
      </w:pPr>
      <w:r>
        <w:rPr>
          <w:rFonts w:cs="Times New Roman" w:ascii="Times New Roman" w:hAnsi="Times New Roman"/>
          <w:b w:val="false"/>
          <w:i/>
          <w:color w:val="000000"/>
          <w:sz w:val="8"/>
          <w:szCs w:val="8"/>
        </w:rPr>
      </w:r>
    </w:p>
    <w:p>
      <w:pPr>
        <w:pStyle w:val="Normal"/>
        <w:numPr>
          <w:ilvl w:val="0"/>
          <w:numId w:val="3"/>
        </w:numPr>
        <w:ind w:hanging="360" w:left="284" w:right="0"/>
        <w:jc w:val="both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Czy dziecko będzie korzystało z dowozów autobusem szkolnym </w:t>
      </w:r>
      <w:r>
        <w:rPr>
          <w:rFonts w:cs="Times New Roman" w:ascii="Times New Roman" w:hAnsi="Times New Roman"/>
          <w:b w:val="false"/>
          <w:i/>
          <w:color w:val="000000"/>
          <w:sz w:val="20"/>
          <w:szCs w:val="20"/>
        </w:rPr>
        <w:t>(dotyczy dzieci 6-letnich):</w:t>
      </w:r>
    </w:p>
    <w:tbl>
      <w:tblPr>
        <w:tblW w:w="2185" w:type="dxa"/>
        <w:jc w:val="left"/>
        <w:tblInd w:w="29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4"/>
        <w:gridCol w:w="525"/>
        <w:gridCol w:w="525"/>
        <w:gridCol w:w="284"/>
      </w:tblGrid>
      <w:tr>
        <w:trPr/>
        <w:tc>
          <w:tcPr>
            <w:tcW w:w="567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 w:val="false"/>
          <w:i/>
          <w:i/>
          <w:color w:val="000000"/>
          <w:sz w:val="16"/>
          <w:szCs w:val="16"/>
        </w:rPr>
      </w:pPr>
      <w:r>
        <w:rPr>
          <w:rFonts w:cs="Times New Roman" w:ascii="Times New Roman" w:hAnsi="Times New Roman"/>
          <w:b w:val="false"/>
          <w:i/>
          <w:color w:val="000000"/>
          <w:sz w:val="16"/>
          <w:szCs w:val="16"/>
        </w:rPr>
        <w:t>(nazwa przystanku)</w:t>
      </w:r>
    </w:p>
    <w:p>
      <w:pPr>
        <w:pStyle w:val="Normal"/>
        <w:jc w:val="both"/>
        <w:rPr>
          <w:rFonts w:ascii="Times New Roman" w:hAnsi="Times New Roman" w:cs="Times New Roman"/>
          <w:b w:val="false"/>
          <w:i/>
          <w:i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i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Dodatkowe informacje np. alergie, choroby przewlekłe itp. </w:t>
      </w:r>
      <w:r>
        <w:rPr>
          <w:rFonts w:cs="Times New Roman" w:ascii="Times New Roman" w:hAnsi="Times New Roman"/>
          <w:b w:val="false"/>
          <w:i/>
          <w:color w:val="000000"/>
          <w:sz w:val="16"/>
          <w:szCs w:val="16"/>
        </w:rPr>
        <w:t>(oświadczenie dobrowolne</w:t>
      </w:r>
      <w:r>
        <w:rPr>
          <w:rFonts w:cs="Times New Roman" w:ascii="Times New Roman" w:hAnsi="Times New Roman"/>
          <w:b w:val="false"/>
          <w:i/>
          <w:color w:val="000000"/>
          <w:sz w:val="20"/>
          <w:szCs w:val="20"/>
        </w:rPr>
        <w:t xml:space="preserve">):   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 w:val="false"/>
          <w:color w:val="000000"/>
          <w:sz w:val="16"/>
          <w:szCs w:val="16"/>
        </w:rPr>
      </w:pPr>
      <w:r>
        <w:rPr>
          <w:rFonts w:cs="Times New Roman" w:ascii="Times New Roman" w:hAnsi="Times New Roman"/>
          <w:b w:val="false"/>
          <w:color w:val="000000"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color w:val="000000"/>
          <w:sz w:val="18"/>
          <w:szCs w:val="18"/>
        </w:rPr>
      </w:pPr>
      <w:r>
        <w:rPr>
          <w:rFonts w:cs="Times New Roman" w:ascii="Times New Roman" w:hAnsi="Times New Roman"/>
          <w:b w:val="false"/>
          <w:color w:val="000000"/>
          <w:sz w:val="18"/>
          <w:szCs w:val="1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Deklaracja o kontynuowaniu wychowania przedszkolnego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w Szkole Podstawowej im. Jana Pawła II w Obrowie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i/>
          <w:i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w roku szkolnym ………….…………</w:t>
      </w:r>
      <w:r>
        <w:rPr>
          <w:rStyle w:val="Odwoanieprzypisudolnego"/>
          <w:rStyle w:val="FootnoteReference"/>
          <w:rFonts w:cs="Times New Roman" w:ascii="Times New Roman" w:hAnsi="Times New Roman"/>
          <w:color w:val="000000"/>
          <w:sz w:val="18"/>
          <w:szCs w:val="18"/>
        </w:rPr>
        <w:footnoteReference w:id="4"/>
      </w:r>
    </w:p>
    <w:p>
      <w:pPr>
        <w:pStyle w:val="Normal"/>
        <w:numPr>
          <w:ilvl w:val="0"/>
          <w:numId w:val="2"/>
        </w:numPr>
        <w:ind w:hanging="360" w:left="284" w:right="0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>Dane dziecka:</w:t>
      </w:r>
    </w:p>
    <w:tbl>
      <w:tblPr>
        <w:tblW w:w="7655" w:type="dxa"/>
        <w:jc w:val="left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87"/>
        <w:gridCol w:w="3568"/>
      </w:tblGrid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Data  urodzenia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PESEL dziecka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Adres miejsca zamieszkania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</w:r>
    </w:p>
    <w:p>
      <w:pPr>
        <w:pStyle w:val="BodyText"/>
        <w:numPr>
          <w:ilvl w:val="0"/>
          <w:numId w:val="2"/>
        </w:numPr>
        <w:spacing w:lineRule="auto" w:line="240"/>
        <w:ind w:hanging="360" w:left="284" w:right="0"/>
        <w:rPr>
          <w:sz w:val="20"/>
          <w:szCs w:val="20"/>
        </w:rPr>
      </w:pPr>
      <w:r>
        <w:rPr/>
        <w:t>Dane rodziców/opiekunów dziecka:</w:t>
      </w:r>
    </w:p>
    <w:tbl>
      <w:tblPr>
        <w:tblW w:w="7655" w:type="dxa"/>
        <w:jc w:val="left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87"/>
        <w:gridCol w:w="3568"/>
      </w:tblGrid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Imię i nazwisko matki/opiekuna prawnego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Adres miejsca zamieszkania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Adres poczty elektronicznej i numer telefonu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Imię i nazwisko ojca/opiekuna prawnego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Adres miejsca zamieszkania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Adres poczty elektronicznej i numer telefonu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autoSpaceDE w:val="false"/>
        <w:rPr>
          <w:rFonts w:ascii="Times New Roman" w:hAnsi="Times New Roman" w:cs="Times New Roman"/>
          <w:b w:val="false"/>
          <w:bCs w:val="false"/>
          <w:color w:val="000000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2"/>
          <w:szCs w:val="12"/>
        </w:rPr>
      </w:r>
    </w:p>
    <w:p>
      <w:pPr>
        <w:pStyle w:val="Normal"/>
        <w:rPr>
          <w:rFonts w:ascii="Times New Roman" w:hAnsi="Times New Roman" w:cs="Times New Roman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76"/>
        <w:ind w:hanging="360" w:left="284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>Deklaruję uczestnictwo kandydata na zajęciach z religii</w:t>
      </w:r>
      <w:r>
        <w:rPr>
          <w:rStyle w:val="Odwoanieprzypisudolnego"/>
          <w:rStyle w:val="FootnoteReference"/>
          <w:rFonts w:cs="Times New Roman" w:ascii="Times New Roman" w:hAnsi="Times New Roman"/>
          <w:color w:val="000000"/>
          <w:sz w:val="20"/>
          <w:szCs w:val="20"/>
        </w:rPr>
        <w:footnoteReference w:id="5"/>
      </w: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 w:val="false"/>
          <w:i/>
          <w:color w:val="000000"/>
          <w:sz w:val="20"/>
          <w:szCs w:val="20"/>
        </w:rPr>
        <w:t xml:space="preserve">(oświadczenie dobrowolne):    </w:t>
      </w:r>
    </w:p>
    <w:tbl>
      <w:tblPr>
        <w:tblW w:w="1376" w:type="dxa"/>
        <w:jc w:val="left"/>
        <w:tblInd w:w="29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4"/>
        <w:gridCol w:w="525"/>
      </w:tblGrid>
      <w:tr>
        <w:trPr/>
        <w:tc>
          <w:tcPr>
            <w:tcW w:w="567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ind w:left="284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    </w:t>
      </w:r>
    </w:p>
    <w:p>
      <w:pPr>
        <w:pStyle w:val="Normal"/>
        <w:numPr>
          <w:ilvl w:val="0"/>
          <w:numId w:val="2"/>
        </w:numPr>
        <w:ind w:hanging="360" w:left="284" w:right="0"/>
        <w:jc w:val="both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Czy dziecko będzie korzystało ze szkolnej świetlicy </w:t>
      </w:r>
      <w:r>
        <w:rPr>
          <w:rFonts w:cs="Times New Roman" w:ascii="Times New Roman" w:hAnsi="Times New Roman"/>
          <w:b w:val="false"/>
          <w:i/>
          <w:color w:val="000000"/>
          <w:sz w:val="20"/>
          <w:szCs w:val="20"/>
        </w:rPr>
        <w:t>(dotyczy dzieci 6-letnich):</w:t>
      </w:r>
    </w:p>
    <w:tbl>
      <w:tblPr>
        <w:tblW w:w="2185" w:type="dxa"/>
        <w:jc w:val="left"/>
        <w:tblInd w:w="29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4"/>
        <w:gridCol w:w="525"/>
        <w:gridCol w:w="525"/>
        <w:gridCol w:w="284"/>
      </w:tblGrid>
      <w:tr>
        <w:trPr/>
        <w:tc>
          <w:tcPr>
            <w:tcW w:w="567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 w:val="false"/>
          <w:color w:val="000000"/>
          <w:sz w:val="12"/>
          <w:szCs w:val="12"/>
        </w:rPr>
      </w:pPr>
      <w:r>
        <w:rPr>
          <w:rFonts w:cs="Times New Roman" w:ascii="Times New Roman" w:hAnsi="Times New Roman"/>
          <w:b w:val="false"/>
          <w:color w:val="000000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 w:val="false"/>
          <w:i/>
          <w:i/>
          <w:color w:val="000000"/>
          <w:sz w:val="16"/>
          <w:szCs w:val="16"/>
        </w:rPr>
      </w:pPr>
      <w:r>
        <w:rPr>
          <w:rFonts w:cs="Times New Roman" w:ascii="Times New Roman" w:hAnsi="Times New Roman"/>
          <w:b w:val="false"/>
          <w:i/>
          <w:color w:val="000000"/>
          <w:sz w:val="16"/>
          <w:szCs w:val="16"/>
        </w:rPr>
        <w:t>(godziny pobytu w świetlicy)</w:t>
      </w:r>
    </w:p>
    <w:p>
      <w:pPr>
        <w:pStyle w:val="Normal"/>
        <w:jc w:val="both"/>
        <w:rPr>
          <w:rFonts w:ascii="Times New Roman" w:hAnsi="Times New Roman" w:cs="Times New Roman"/>
          <w:b w:val="false"/>
          <w:i/>
          <w:i/>
          <w:color w:val="000000"/>
          <w:sz w:val="8"/>
          <w:szCs w:val="8"/>
        </w:rPr>
      </w:pPr>
      <w:r>
        <w:rPr>
          <w:rFonts w:cs="Times New Roman" w:ascii="Times New Roman" w:hAnsi="Times New Roman"/>
          <w:b w:val="false"/>
          <w:i/>
          <w:color w:val="000000"/>
          <w:sz w:val="8"/>
          <w:szCs w:val="8"/>
        </w:rPr>
      </w:r>
    </w:p>
    <w:p>
      <w:pPr>
        <w:pStyle w:val="Normal"/>
        <w:numPr>
          <w:ilvl w:val="0"/>
          <w:numId w:val="2"/>
        </w:numPr>
        <w:ind w:hanging="360" w:left="284" w:right="0"/>
        <w:jc w:val="both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Czy dziecko będzie korzystało z dowozów autobusem szkolnym </w:t>
      </w:r>
      <w:r>
        <w:rPr>
          <w:rFonts w:cs="Times New Roman" w:ascii="Times New Roman" w:hAnsi="Times New Roman"/>
          <w:b w:val="false"/>
          <w:i/>
          <w:color w:val="000000"/>
          <w:sz w:val="20"/>
          <w:szCs w:val="20"/>
        </w:rPr>
        <w:t>(dotyczy dzieci 6-letnich):</w:t>
      </w:r>
    </w:p>
    <w:tbl>
      <w:tblPr>
        <w:tblW w:w="2185" w:type="dxa"/>
        <w:jc w:val="left"/>
        <w:tblInd w:w="29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4"/>
        <w:gridCol w:w="525"/>
        <w:gridCol w:w="525"/>
        <w:gridCol w:w="284"/>
      </w:tblGrid>
      <w:tr>
        <w:trPr/>
        <w:tc>
          <w:tcPr>
            <w:tcW w:w="567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 w:val="false"/>
          <w:i/>
          <w:i/>
          <w:color w:val="000000"/>
          <w:sz w:val="16"/>
          <w:szCs w:val="16"/>
        </w:rPr>
      </w:pPr>
      <w:r>
        <w:rPr>
          <w:rFonts w:cs="Times New Roman" w:ascii="Times New Roman" w:hAnsi="Times New Roman"/>
          <w:b w:val="false"/>
          <w:i/>
          <w:color w:val="000000"/>
          <w:sz w:val="16"/>
          <w:szCs w:val="16"/>
        </w:rPr>
        <w:t>(nazwa przystanku)</w:t>
      </w:r>
    </w:p>
    <w:p>
      <w:pPr>
        <w:pStyle w:val="Normal"/>
        <w:jc w:val="both"/>
        <w:rPr>
          <w:rFonts w:ascii="Times New Roman" w:hAnsi="Times New Roman" w:cs="Times New Roman"/>
          <w:b w:val="false"/>
          <w:i/>
          <w:i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i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0"/>
          <w:sz w:val="20"/>
          <w:szCs w:val="20"/>
        </w:rPr>
        <w:t xml:space="preserve">Dodatkowe informacje np. alergie, choroby przewlekłe itp. </w:t>
      </w:r>
      <w:r>
        <w:rPr>
          <w:rFonts w:cs="Times New Roman" w:ascii="Times New Roman" w:hAnsi="Times New Roman"/>
          <w:b w:val="false"/>
          <w:i/>
          <w:color w:val="000000"/>
          <w:sz w:val="16"/>
          <w:szCs w:val="16"/>
        </w:rPr>
        <w:t>(oświadczenie dobrowolne</w:t>
      </w:r>
      <w:r>
        <w:rPr>
          <w:rFonts w:cs="Times New Roman" w:ascii="Times New Roman" w:hAnsi="Times New Roman"/>
          <w:b w:val="false"/>
          <w:i/>
          <w:color w:val="000000"/>
          <w:sz w:val="20"/>
          <w:szCs w:val="20"/>
        </w:rPr>
        <w:t xml:space="preserve">):   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 w:val="false"/>
          <w:color w:val="000000"/>
          <w:sz w:val="16"/>
          <w:szCs w:val="16"/>
        </w:rPr>
      </w:pPr>
      <w:r>
        <w:rPr>
          <w:rFonts w:cs="Times New Roman" w:ascii="Times New Roman" w:hAnsi="Times New Roman"/>
          <w:b w:val="false"/>
          <w:color w:val="000000"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>
      <w:pPr>
        <w:pStyle w:val="Normal"/>
        <w:ind w:left="360" w:right="0"/>
        <w:jc w:val="center"/>
        <w:rPr>
          <w:rFonts w:ascii="Times New Roman" w:hAnsi="Times New Roman" w:cs="Times New Roman"/>
          <w:b w:val="false"/>
          <w:color w:val="000000"/>
          <w:sz w:val="16"/>
          <w:szCs w:val="16"/>
          <w:shd w:fill="FFFFFF" w:val="clear"/>
        </w:rPr>
      </w:pPr>
      <w:r>
        <w:rPr>
          <w:rFonts w:cs="Times New Roman" w:ascii="Times New Roman" w:hAnsi="Times New Roman"/>
          <w:b w:val="false"/>
          <w:color w:val="000000"/>
          <w:sz w:val="16"/>
          <w:szCs w:val="16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16"/>
          <w:szCs w:val="16"/>
          <w:shd w:fill="FFFFFF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FFFFF" w:val="clear"/>
        </w:rPr>
        <w:t>Klauzula informacyjna</w:t>
      </w:r>
    </w:p>
    <w:p>
      <w:pPr>
        <w:pStyle w:val="Normal"/>
        <w:ind w:left="360" w:right="0"/>
        <w:jc w:val="center"/>
        <w:rPr>
          <w:rFonts w:ascii="Times New Roman" w:hAnsi="Times New Roman" w:cs="Times New Roman"/>
          <w:b w:val="false"/>
          <w:color w:val="000000"/>
          <w:sz w:val="16"/>
          <w:szCs w:val="16"/>
          <w:shd w:fill="FFFFFF" w:val="clear"/>
        </w:rPr>
      </w:pPr>
      <w:r>
        <w:rPr>
          <w:rFonts w:cs="Times New Roman" w:ascii="Times New Roman" w:hAnsi="Times New Roman"/>
          <w:b w:val="false"/>
          <w:color w:val="000000"/>
          <w:sz w:val="16"/>
          <w:szCs w:val="16"/>
          <w:shd w:fill="FFFFFF" w:val="clear"/>
        </w:rPr>
      </w:r>
    </w:p>
    <w:p>
      <w:pPr>
        <w:pStyle w:val="Normal"/>
        <w:ind w:left="360" w:right="0"/>
        <w:jc w:val="both"/>
        <w:rPr/>
      </w:pPr>
      <w:r>
        <w:rPr>
          <w:rFonts w:cs="Times New Roman" w:ascii="Times New Roman" w:hAnsi="Times New Roman"/>
          <w:color w:val="000000"/>
          <w:sz w:val="16"/>
          <w:szCs w:val="16"/>
        </w:rPr>
        <w:t>Na podstawie art. 13 ust. 1 i 2 Rozporządzenia Parlamentu Europejskiego i Rady (UE) 2016/679 z 27 kwietnia 2016 r. w sprawie ochrony osób fizycznych w związku z przetwarzaniem danych osobowych i w sprawie swobodnego przepływu takich danych oraz uchylenia dyrektywy 95/46/WE (Dz. Urz. UE L Nr 119, s. 1 ze zm.) – dalej: „RODO” informuję, że: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Administratorem Państwa danych jest Szkoła Podstawowa im. Jana Pawła II w Obrowie.</w:t>
      </w:r>
    </w:p>
    <w:p>
      <w:pPr>
        <w:pStyle w:val="Akapitzlist"/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 ul. Aleja Lipowa 39,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16"/>
            <w:szCs w:val="16"/>
            <w:u w:val="none"/>
          </w:rPr>
          <w:t>tel: 530 923</w:t>
        </w:r>
      </w:hyperlink>
      <w:r>
        <w:rPr>
          <w:rFonts w:cs="Times New Roman" w:ascii="Times New Roman" w:hAnsi="Times New Roman"/>
          <w:sz w:val="16"/>
          <w:szCs w:val="16"/>
        </w:rPr>
        <w:t> 839 mail: spobrowo@spobrowo.pl )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Państwa dane osobowe będą przetwarzane w celu </w:t>
      </w:r>
      <w:r>
        <w:rPr>
          <w:rFonts w:cs="Times New Roman" w:ascii="Times New Roman" w:hAnsi="Times New Roman"/>
          <w:color w:val="000000"/>
          <w:sz w:val="16"/>
          <w:szCs w:val="16"/>
        </w:rPr>
        <w:t>odbierania deklaracji o kontynuowaniu wychowania przedszkolnego</w:t>
      </w:r>
      <w:r>
        <w:rPr>
          <w:rFonts w:cs="Times New Roman" w:ascii="Times New Roman" w:hAnsi="Times New Roman"/>
          <w:sz w:val="16"/>
          <w:szCs w:val="16"/>
        </w:rPr>
        <w:t xml:space="preserve"> w publicznej szkole podstawowej. Podstawą dopuszczalności przetwarzania danych osobowych jest art. 6 ust. 1 lit. c RODO </w:t>
      </w:r>
      <w:r>
        <w:rPr>
          <w:rFonts w:cs="Times New Roman" w:ascii="Times New Roman" w:hAnsi="Times New Roman"/>
          <w:i/>
          <w:sz w:val="16"/>
          <w:szCs w:val="16"/>
        </w:rPr>
        <w:t>(przetwarzanie jest niezbędne do wypełnienia obowiązku prawnego ciążącego na administratorze)</w:t>
      </w:r>
      <w:r>
        <w:rPr>
          <w:rFonts w:cs="Times New Roman" w:ascii="Times New Roman" w:hAnsi="Times New Roman"/>
          <w:sz w:val="16"/>
          <w:szCs w:val="16"/>
        </w:rPr>
        <w:t xml:space="preserve"> oraz art. 9 ust. 2 lit. g RODO </w:t>
      </w:r>
      <w:r>
        <w:rPr>
          <w:rFonts w:cs="Times New Roman" w:ascii="Times New Roman" w:hAnsi="Times New Roman"/>
          <w:i/>
          <w:sz w:val="16"/>
          <w:szCs w:val="16"/>
        </w:rPr>
        <w:t>(</w:t>
      </w:r>
      <w:r>
        <w:rPr>
          <w:rFonts w:cs="Times New Roman" w:ascii="Times New Roman" w:hAnsi="Times New Roman"/>
          <w:i/>
          <w:sz w:val="16"/>
          <w:szCs w:val="16"/>
          <w:shd w:fill="FFFFFF" w:val="clear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 interesów osoby, której dane dotyczą</w:t>
      </w:r>
      <w:r>
        <w:rPr>
          <w:rFonts w:cs="Times New Roman" w:ascii="Times New Roman" w:hAnsi="Times New Roman"/>
          <w:sz w:val="16"/>
          <w:szCs w:val="16"/>
          <w:shd w:fill="FFFFFF" w:val="clear"/>
        </w:rPr>
        <w:t xml:space="preserve">) </w:t>
      </w:r>
      <w:r>
        <w:rPr>
          <w:rFonts w:cs="Times New Roman" w:ascii="Times New Roman" w:hAnsi="Times New Roman"/>
          <w:sz w:val="16"/>
          <w:szCs w:val="16"/>
        </w:rPr>
        <w:t>w zw. z ustawą z dnia 14 grudnia 2016 r. Prawo oświatowe (t. j. Dz. U. z 2024 r. poz. 737 ze zm.).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Państwa dane osobowe będą przetwarzane przez okres niezbędny do realizacji ww. celu z uwzględnieniem okresów przechowywania określonych w przepisach szczególnych, w tym przepisów archiwalnych</w:t>
      </w:r>
      <w:r>
        <w:rPr>
          <w:rFonts w:cs="Times New Roman" w:ascii="Times New Roman" w:hAnsi="Times New Roman"/>
          <w:sz w:val="16"/>
          <w:szCs w:val="16"/>
          <w:shd w:fill="FFFFFF" w:val="clear"/>
        </w:rPr>
        <w:t>, tj. 5 lat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Państwa dane osobowe będą przetwarzane w sposób zautomatyzowany, lecz nie będą podlegały zautomatyzowanemu podejmowaniu decyzji, w tym profilowaniu. 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Państwa dane osobowe nie będą przekazywane poza Europejski Obszar Gospodarczy (obejmujący Unię Europejską, Norwegię, Liechtenstein i Islandię). 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W związku z przetwarzaniem Państwa danych osobowych, przysługują Państwu następujące prawa:</w:t>
      </w:r>
    </w:p>
    <w:p>
      <w:pPr>
        <w:pStyle w:val="Akapitzlist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prawo dostępu do swoich danych oraz otrzymania ich kopii;</w:t>
      </w:r>
    </w:p>
    <w:p>
      <w:pPr>
        <w:pStyle w:val="Akapitzlist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prawo do sprostowania (poprawiania) swoich danych osobowych;</w:t>
      </w:r>
    </w:p>
    <w:p>
      <w:pPr>
        <w:pStyle w:val="Akapitzlist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prawo do ograniczenia przetwarzania danych osobowych;</w:t>
      </w:r>
    </w:p>
    <w:p>
      <w:pPr>
        <w:pStyle w:val="Akapitzlist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>
      <w:pPr>
        <w:pStyle w:val="Normal"/>
        <w:jc w:val="right"/>
        <w:rPr>
          <w:rFonts w:ascii="Times New Roman" w:hAnsi="Times New Roman" w:cs="Times New Roman"/>
          <w:b w:val="false"/>
          <w:color w:val="000000"/>
          <w:sz w:val="18"/>
          <w:szCs w:val="18"/>
        </w:rPr>
      </w:pPr>
      <w:r>
        <w:rPr>
          <w:rFonts w:cs="Times New Roman" w:ascii="Times New Roman" w:hAnsi="Times New Roman"/>
          <w:b w:val="false"/>
          <w:color w:val="000000"/>
          <w:sz w:val="18"/>
          <w:szCs w:val="18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color w:val="000000"/>
          <w:sz w:val="18"/>
          <w:szCs w:val="18"/>
        </w:rPr>
      </w:pPr>
      <w:r>
        <w:rPr>
          <w:rFonts w:cs="Times New Roman" w:ascii="Times New Roman" w:hAnsi="Times New Roman"/>
          <w:b w:val="false"/>
          <w:color w:val="000000"/>
          <w:sz w:val="18"/>
          <w:szCs w:val="18"/>
        </w:rPr>
        <w:t>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 w:val="false"/>
          <w:i/>
          <w:i/>
          <w:color w:val="000000"/>
          <w:sz w:val="18"/>
          <w:szCs w:val="18"/>
        </w:rPr>
      </w:pPr>
      <w:r>
        <w:rPr>
          <w:rFonts w:cs="Times New Roman" w:ascii="Times New Roman" w:hAnsi="Times New Roman"/>
          <w:b w:val="false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i/>
          <w:color w:val="000000"/>
          <w:sz w:val="18"/>
          <w:szCs w:val="18"/>
        </w:rPr>
        <w:t>(data, podpis)</w:t>
      </w:r>
    </w:p>
    <w:p>
      <w:pPr>
        <w:pStyle w:val="Normal"/>
        <w:jc w:val="center"/>
        <w:rPr>
          <w:rFonts w:ascii="Times New Roman" w:hAnsi="Times New Roman" w:cs="Times New Roman"/>
          <w:b w:val="false"/>
          <w:i/>
          <w:i/>
          <w:color w:val="000000"/>
          <w:sz w:val="18"/>
          <w:szCs w:val="18"/>
        </w:rPr>
      </w:pPr>
      <w:r>
        <w:rPr>
          <w:rFonts w:cs="Times New Roman" w:ascii="Times New Roman" w:hAnsi="Times New Roman"/>
          <w:b w:val="false"/>
          <w:i/>
          <w:color w:val="000000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16"/>
          <w:szCs w:val="16"/>
          <w:shd w:fill="FFFFFF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FFFFF" w:val="clear"/>
        </w:rPr>
        <w:t>Klauzula informacyjna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  <w:shd w:fill="FFFFFF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FFFFF" w:val="clear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</w:t>
      </w:r>
      <w:r>
        <w:rPr>
          <w:rFonts w:cs="Times New Roman" w:ascii="Times New Roman" w:hAnsi="Times New Roman"/>
          <w:color w:val="000000"/>
          <w:sz w:val="16"/>
          <w:szCs w:val="16"/>
        </w:rPr>
        <w:t>Na podstawie art. 13 ust. 1 i 2 Rozporządzenia Parlamentu Europejskiego i Rady (UE) 2016/679 z 27   kwietnia 2016 r. w sprawie ochrony osób fizycznych w związku z przetwarzaniem danych osobowych i w sprawie swobodnego przepływu takich danych oraz uchylenia dyrektywy 95/46/WE (Dz. Urz. UE L Nr 119, s. 1 ze zm.) – dalej: „RODO” informuję, że: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Administratorem Państwa danych jest Szkoła Podstawowa im. Jana Pawła II w Obrowie.  </w:t>
      </w:r>
    </w:p>
    <w:p>
      <w:pPr>
        <w:pStyle w:val="Akapitzlist"/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 ul. Aleja Lipowa 39, tel: 530 923 839 mail: spobrowo@spobrowo.pl)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Państwa dane osobowe będą przetwarzane w celu </w:t>
      </w:r>
      <w:r>
        <w:rPr>
          <w:rFonts w:cs="Times New Roman" w:ascii="Times New Roman" w:hAnsi="Times New Roman"/>
          <w:color w:val="000000"/>
          <w:sz w:val="16"/>
          <w:szCs w:val="16"/>
        </w:rPr>
        <w:t>odbierania deklaracji o kontynuowaniu wychowania przedszkolnego</w:t>
      </w:r>
      <w:r>
        <w:rPr>
          <w:rFonts w:cs="Times New Roman" w:ascii="Times New Roman" w:hAnsi="Times New Roman"/>
          <w:sz w:val="16"/>
          <w:szCs w:val="16"/>
        </w:rPr>
        <w:t xml:space="preserve"> w publicznej szkole podstawowej. Podstawą dopuszczalności przetwarzania danych osobowych jest art. 6 ust. 1 lit. c RODO </w:t>
      </w:r>
      <w:r>
        <w:rPr>
          <w:rFonts w:cs="Times New Roman" w:ascii="Times New Roman" w:hAnsi="Times New Roman"/>
          <w:i/>
          <w:sz w:val="16"/>
          <w:szCs w:val="16"/>
        </w:rPr>
        <w:t>(przetwarzanie jest niezbędne do wypełnienia obowiązku prawnego ciążącego na administratorze)</w:t>
      </w:r>
      <w:r>
        <w:rPr>
          <w:rFonts w:cs="Times New Roman" w:ascii="Times New Roman" w:hAnsi="Times New Roman"/>
          <w:sz w:val="16"/>
          <w:szCs w:val="16"/>
        </w:rPr>
        <w:t xml:space="preserve"> oraz art. 9 ust. 2 lit. g RODO </w:t>
      </w:r>
      <w:r>
        <w:rPr>
          <w:rFonts w:cs="Times New Roman" w:ascii="Times New Roman" w:hAnsi="Times New Roman"/>
          <w:i/>
          <w:sz w:val="16"/>
          <w:szCs w:val="16"/>
        </w:rPr>
        <w:t>(</w:t>
      </w:r>
      <w:r>
        <w:rPr>
          <w:rFonts w:cs="Times New Roman" w:ascii="Times New Roman" w:hAnsi="Times New Roman"/>
          <w:i/>
          <w:sz w:val="16"/>
          <w:szCs w:val="16"/>
          <w:shd w:fill="FFFFFF" w:val="clear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 interesów osoby, której dane dotyczą</w:t>
      </w:r>
      <w:r>
        <w:rPr>
          <w:rFonts w:cs="Times New Roman" w:ascii="Times New Roman" w:hAnsi="Times New Roman"/>
          <w:sz w:val="16"/>
          <w:szCs w:val="16"/>
          <w:shd w:fill="FFFFFF" w:val="clear"/>
        </w:rPr>
        <w:t xml:space="preserve">) </w:t>
      </w:r>
      <w:r>
        <w:rPr>
          <w:rFonts w:cs="Times New Roman" w:ascii="Times New Roman" w:hAnsi="Times New Roman"/>
          <w:sz w:val="16"/>
          <w:szCs w:val="16"/>
        </w:rPr>
        <w:t>w zw. z ustawą z dnia 14 grudnia 2016 r. Prawo oświatowe (t. j. Dz. U. z 2024 r. poz. 737 ze zm.).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Państwa dane osobowe będą przetwarzane przez okres niezbędny do realizacji ww. celu z uwzględnieniem okresów przechowywania określonych w przepisach szczególnych, w tym przepisów archiwalnych</w:t>
      </w:r>
      <w:r>
        <w:rPr>
          <w:rFonts w:cs="Times New Roman" w:ascii="Times New Roman" w:hAnsi="Times New Roman"/>
          <w:sz w:val="16"/>
          <w:szCs w:val="16"/>
          <w:shd w:fill="FFFFFF" w:val="clear"/>
        </w:rPr>
        <w:t>, tj. 5 lat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Państwa dane osobowe będą przetwarzane w sposób zautomatyzowany, lecz nie będą podlegały zautomatyzowanemu podejmowaniu decyzji, w tym profilowaniu. 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Państwa dane osobowe nie będą przekazywane poza Europejski Obszar Gospodarczy (obejmujący Unię Europejską, Norwegię, Liechtenstein i Islandię). 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W związku z przetwarzaniem Państwa danych osobowych, przysługują Państwu następujące prawa: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prawo dostępu do swoich danych oraz otrzymania ich kopii;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prawo do sprostowania (poprawiania) swoich danych osobowych;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prawo do ograniczenia przetwarzania danych osobowych;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>
      <w:pPr>
        <w:pStyle w:val="Normal"/>
        <w:jc w:val="right"/>
        <w:rPr>
          <w:rFonts w:ascii="Times New Roman" w:hAnsi="Times New Roman" w:cs="Times New Roman"/>
          <w:b w:val="false"/>
          <w:color w:val="000000"/>
          <w:sz w:val="18"/>
          <w:szCs w:val="18"/>
        </w:rPr>
      </w:pPr>
      <w:r>
        <w:rPr>
          <w:rFonts w:cs="Times New Roman" w:ascii="Times New Roman" w:hAnsi="Times New Roman"/>
          <w:b w:val="false"/>
          <w:color w:val="000000"/>
          <w:sz w:val="18"/>
          <w:szCs w:val="18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color w:val="000000"/>
          <w:sz w:val="18"/>
          <w:szCs w:val="18"/>
        </w:rPr>
      </w:pPr>
      <w:r>
        <w:rPr>
          <w:rFonts w:cs="Times New Roman" w:ascii="Times New Roman" w:hAnsi="Times New Roman"/>
          <w:b w:val="false"/>
          <w:color w:val="000000"/>
          <w:sz w:val="18"/>
          <w:szCs w:val="18"/>
        </w:rPr>
        <w:t>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 w:val="false"/>
          <w:i/>
          <w:i/>
          <w:color w:val="000000"/>
          <w:sz w:val="18"/>
          <w:szCs w:val="18"/>
        </w:rPr>
      </w:pPr>
      <w:r>
        <w:rPr>
          <w:rFonts w:cs="Times New Roman" w:ascii="Times New Roman" w:hAnsi="Times New Roman"/>
          <w:b w:val="false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i/>
          <w:color w:val="000000"/>
          <w:sz w:val="18"/>
          <w:szCs w:val="18"/>
        </w:rPr>
        <w:t>(data, podpis)</w:t>
      </w:r>
    </w:p>
    <w:p>
      <w:pPr>
        <w:pStyle w:val="Normal"/>
        <w:jc w:val="both"/>
        <w:rPr>
          <w:rFonts w:ascii="Times New Roman" w:hAnsi="Times New Roman" w:cs="Times New Roman"/>
          <w:b w:val="false"/>
          <w:i/>
          <w:i/>
          <w:color w:val="000000"/>
          <w:sz w:val="18"/>
          <w:szCs w:val="18"/>
        </w:rPr>
      </w:pPr>
      <w:r>
        <w:rPr>
          <w:rFonts w:cs="Times New Roman" w:ascii="Times New Roman" w:hAnsi="Times New Roman"/>
          <w:b w:val="false"/>
          <w:i/>
          <w:color w:val="000000"/>
          <w:sz w:val="18"/>
          <w:szCs w:val="18"/>
        </w:rPr>
      </w:r>
    </w:p>
    <w:sectPr>
      <w:footnotePr>
        <w:numFmt w:val="decimal"/>
      </w:footnotePr>
      <w:type w:val="nextPage"/>
      <w:pgSz w:orient="landscape" w:w="16838" w:h="11906"/>
      <w:pgMar w:left="720" w:right="720" w:gutter="0" w:header="0" w:top="142" w:footer="0" w:bottom="426"/>
      <w:pgNumType w:fmt="decimal"/>
      <w:cols w:num="2" w:space="708" w:equalWidth="true" w:sep="false"/>
      <w:formProt w:val="false"/>
      <w:textDirection w:val="lrTb"/>
      <w:docGrid w:type="default" w:linePitch="49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color w:val="000000"/>
          <w:sz w:val="12"/>
          <w:szCs w:val="12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12"/>
          <w:szCs w:val="12"/>
        </w:rPr>
        <w:t>Zgodnie z a</w:t>
      </w:r>
      <w:bookmarkStart w:id="0" w:name="_Hlk1413934"/>
      <w:r>
        <w:rPr>
          <w:rFonts w:cs="Times New Roman" w:ascii="Times New Roman" w:hAnsi="Times New Roman"/>
          <w:b w:val="false"/>
          <w:color w:val="000000"/>
          <w:sz w:val="12"/>
          <w:szCs w:val="12"/>
        </w:rPr>
        <w:t>rt. 153 ust. 2 ustawy z 14 grudnia 2016 r Prawo oświatowe Prawo oświatowe,</w:t>
      </w:r>
      <w:bookmarkEnd w:id="0"/>
      <w:r>
        <w:rPr>
          <w:rFonts w:cs="Times New Roman" w:ascii="Times New Roman" w:hAnsi="Times New Roman"/>
          <w:b w:val="false"/>
          <w:color w:val="000000"/>
          <w:sz w:val="12"/>
          <w:szCs w:val="12"/>
        </w:rPr>
        <w:t xml:space="preserve"> Rodzice  dzieci  przyjętych  do  danego  publicznego  przedszkola,  danego oddziału przedszkolnego w publicznej  szkole  podstawowej  lub  danej  publicznej innej formy wychowania przedszkolnego corocznie składają na kolejny rok szkolny deklarację o kontynuowaniu wychowania przedszkolnego w tym przedszkolu, tym oddziale  przedszkolnym  w publicznej  szkole  podstawowej  lub  tej  innej  formie wychowania  przedszkolnego,     w terminie     7dni  poprzedzających  termin rozpoczęcia    postępowania    rekrutacyjnego,  określony    zgodnie zart.154 ust.1 pkt 1, ust.3i6</w:t>
      </w:r>
    </w:p>
  </w:footnote>
  <w:footnote w:id="3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color w:val="000000"/>
          <w:sz w:val="12"/>
          <w:szCs w:val="12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12"/>
          <w:szCs w:val="12"/>
        </w:rPr>
        <w:t>Zgodnie z a</w:t>
      </w:r>
      <w:bookmarkStart w:id="1" w:name="_Hlk2084699"/>
      <w:r>
        <w:rPr>
          <w:rFonts w:cs="Times New Roman" w:ascii="Times New Roman" w:hAnsi="Times New Roman"/>
          <w:b w:val="false"/>
          <w:color w:val="000000"/>
          <w:sz w:val="12"/>
          <w:szCs w:val="12"/>
        </w:rPr>
        <w:t>rt. 12 ust. 1 ustawy z dnia 7 września 1991 r. o systemie oświaty (Dz. U. z 2018 r. poz. 1457) "</w:t>
      </w:r>
      <w:bookmarkEnd w:id="1"/>
      <w:r>
        <w:rPr>
          <w:rFonts w:cs="Times New Roman" w:ascii="Times New Roman" w:hAnsi="Times New Roman"/>
          <w:b w:val="false"/>
          <w:color w:val="000000"/>
          <w:sz w:val="12"/>
          <w:szCs w:val="12"/>
        </w:rPr>
        <w:t>Publiczne przedszkola i szkoły podstawowe organizują naukę religii na życzenie rodziców, publiczne szkoły ponadpodstawowe na życzenie bądź rodziców, bądź samych uczniów; po osiągnięciu pełnoletności o pobieraniu nauki religii decydują uczniowie</w:t>
      </w:r>
    </w:p>
  </w:footnote>
  <w:footnote w:id="4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color w:val="000000"/>
          <w:sz w:val="12"/>
          <w:szCs w:val="12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12"/>
          <w:szCs w:val="12"/>
        </w:rPr>
        <w:t>Zgodnie z art. 153 ust. 2 ustawy z 14 grudnia 2016 r Prawo oświatowe Prawo oświatowe, Rodzice  dzieci  przyjętych  do  danego  publicznego  przedszkola,  danego oddziału przedszkolnego w publicznej  szkole  podstawowej  lub  danej  publicznej innej formy wychowania przedszkolnego corocznie składają na kolejny rok szkolny deklarację o kontynuowaniu wychowania przedszkolnego w tym przedszkolu, tym oddziale  przedszkolnym  w publicznej  szkole  podstawowej  lub  tej  innej  formie wychowania  przedszkolnego,     w terminie     7dni  poprzedzających  termin rozpoczęcia    postępowania    rekrutacyjnego,  określony    zgodnie zart.154 ust.1 pkt 1, ust.3i6</w:t>
      </w:r>
    </w:p>
  </w:footnote>
  <w:footnote w:id="5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color w:val="000000"/>
          <w:sz w:val="12"/>
          <w:szCs w:val="12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12"/>
          <w:szCs w:val="12"/>
        </w:rPr>
        <w:t>Zgodnie z art. 12 ust. 1 ustawy z dnia 7 września 1991 r. o systemie oświaty (Dz. U. z 2018 r. poz. 1457) "Publiczne przedszkola i szkoły podstawowe organizują naukę religii na życzenie rodziców, publiczne szkoły ponadpodstawowe na życzenie bądź rodziców, bądź samych uczniów; po osiągnięciu pełnoletnioś</w:t>
      </w:r>
      <w:r>
        <w:rPr>
          <w:rFonts w:cs="Times New Roman" w:ascii="Times New Roman" w:hAnsi="Times New Roman"/>
          <w:b w:val="false"/>
          <w:color w:val="000000"/>
          <w:sz w:val="12"/>
          <w:szCs w:val="12"/>
          <w:lang w:val="pl-PL"/>
        </w:rPr>
        <w:t>ci</w:t>
      </w:r>
      <w:r>
        <w:rPr>
          <w:rFonts w:cs="Times New Roman" w:ascii="Times New Roman" w:hAnsi="Times New Roman"/>
          <w:b w:val="false"/>
          <w:color w:val="000000"/>
          <w:sz w:val="12"/>
          <w:szCs w:val="12"/>
        </w:rPr>
        <w:t xml:space="preserve"> o pobieraniu nauki religii decydują uczniowie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b/>
      <w:bCs/>
      <w:color w:val="3D5883"/>
      <w:sz w:val="36"/>
      <w:szCs w:val="36"/>
      <w:lang w:val="pl-PL" w:eastAsia="zh-CN" w:bidi="ar-SA"/>
    </w:rPr>
  </w:style>
  <w:style w:type="character" w:styleId="WW8Num10z0">
    <w:name w:val="WW8Num10z0"/>
    <w:qFormat/>
    <w:rPr>
      <w:b/>
    </w:rPr>
  </w:style>
  <w:style w:type="character" w:styleId="WW8Num11z0">
    <w:name w:val="WW8Num11z0"/>
    <w:qFormat/>
    <w:rPr>
      <w:b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5z0">
    <w:name w:val="WW8Num15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Arial" w:hAnsi="Arial" w:cs="Arial"/>
      <w:b/>
      <w:bCs/>
      <w:color w:val="3D5883"/>
      <w:lang w:eastAsia="zh-CN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rFonts w:ascii="Arial" w:hAnsi="Arial" w:cs="Arial"/>
      <w:b/>
      <w:bCs/>
      <w:color w:val="3D5883"/>
      <w:lang w:eastAsia="zh-CN"/>
    </w:rPr>
  </w:style>
  <w:style w:type="character" w:styleId="TematkomentarzaZnak">
    <w:name w:val="Temat komentarza Znak"/>
    <w:basedOn w:val="TekstkomentarzaZnak"/>
    <w:qFormat/>
    <w:rPr/>
  </w:style>
  <w:style w:type="character" w:styleId="TekstdymkaZnak">
    <w:name w:val="Tekst dymka Znak"/>
    <w:qFormat/>
    <w:rPr>
      <w:rFonts w:ascii="Segoe UI" w:hAnsi="Segoe UI" w:cs="Segoe UI"/>
      <w:b/>
      <w:bCs/>
      <w:color w:val="3D5883"/>
      <w:sz w:val="18"/>
      <w:szCs w:val="18"/>
      <w:lang w:eastAsia="zh-CN"/>
    </w:rPr>
  </w:style>
  <w:style w:type="character" w:styleId="Hyperlink">
    <w:name w:val="Hyperlink"/>
    <w:basedOn w:val="Domylnaczcionkaakapitu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360"/>
      <w:jc w:val="both"/>
    </w:pPr>
    <w:rPr>
      <w:rFonts w:ascii="Times New Roman" w:hAnsi="Times New Roman" w:cs="Times New Roman"/>
      <w:bCs w:val="false"/>
      <w:color w:val="000000"/>
      <w:sz w:val="24"/>
      <w:szCs w:val="24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pPr/>
    <w:rPr>
      <w:rFonts w:cs="Times New Roman"/>
      <w:sz w:val="20"/>
      <w:szCs w:val="20"/>
      <w:lang w:val="pl-PL"/>
    </w:rPr>
  </w:style>
  <w:style w:type="paragraph" w:styleId="Tekstkomentarza">
    <w:name w:val="Tekst komentarza"/>
    <w:basedOn w:val="Normal"/>
    <w:qFormat/>
    <w:pPr/>
    <w:rPr>
      <w:rFonts w:cs="Times New Roman"/>
      <w:sz w:val="20"/>
      <w:szCs w:val="20"/>
      <w:lang w:val="pl-PL"/>
    </w:rPr>
  </w:style>
  <w:style w:type="paragraph" w:styleId="Tematkomentarza">
    <w:name w:val="Temat komentarza"/>
    <w:basedOn w:val="Tekstkomentarza"/>
    <w:next w:val="Tekstkomentarza"/>
    <w:qFormat/>
    <w:pPr/>
    <w:rPr/>
  </w:style>
  <w:style w:type="paragraph" w:styleId="Tekstdymka">
    <w:name w:val="Tekst dymka"/>
    <w:basedOn w:val="Normal"/>
    <w:qFormat/>
    <w:pPr/>
    <w:rPr>
      <w:rFonts w:ascii="Segoe UI" w:hAnsi="Segoe UI" w:cs="Times New Roman"/>
      <w:sz w:val="18"/>
      <w:szCs w:val="18"/>
      <w:lang w:val="pl-PL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b w:val="false"/>
      <w:bCs w:val="false"/>
      <w:color w:val="000000"/>
      <w:sz w:val="24"/>
      <w:szCs w:val="24"/>
      <w:lang w:val="en-GB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Times New Roman" w:cs="Times New Roman"/>
      <w:b w:val="false"/>
      <w:bCs w:val="false"/>
      <w:color w:val="000000"/>
      <w:sz w:val="22"/>
      <w:szCs w:val="22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530%20923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128</TotalTime>
  <Application>LibreOffice/24.2.7.2$Linux_X86_64 LibreOffice_project/420$Build-2</Application>
  <AppVersion>15.0000</AppVersion>
  <Pages>3</Pages>
  <Words>1465</Words>
  <Characters>9497</Characters>
  <CharactersWithSpaces>11178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2023-02-08T12:15:00Z</dcterms:created>
  <dc:creator>SZYCHA</dc:creator>
  <dc:description/>
  <cp:keywords/>
  <dc:language>pl-PL</dc:language>
  <cp:lastModifiedBy>sekretariat</cp:lastModifiedBy>
  <cp:lastPrinted>2025-01-21T12:10:00Z</cp:lastPrinted>
  <dcterms:modified xsi:type="dcterms:W3CDTF">2025-01-23T12:45:00Z</dcterms:modified>
  <cp:revision>59</cp:revision>
  <dc:subject/>
  <dc:title/>
</cp:coreProperties>
</file>