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 w:val="false"/>
        <w:tabs>
          <w:tab w:val="clear" w:pos="708"/>
          <w:tab w:val="left" w:pos="1125" w:leader="none"/>
        </w:tabs>
        <w:autoSpaceDE w:val="false"/>
        <w:jc w:val="right"/>
        <w:rPr>
          <w:rFonts w:ascii="Calibri" w:hAnsi="Calibri" w:cs="Calibri"/>
          <w:sz w:val="18"/>
          <w:szCs w:val="24"/>
        </w:rPr>
      </w:pPr>
      <w:r>
        <w:rPr>
          <w:rFonts w:cs="Calibri" w:ascii="Calibri" w:hAnsi="Calibri"/>
          <w:sz w:val="18"/>
          <w:szCs w:val="24"/>
        </w:rPr>
        <w:t xml:space="preserve">Załącznik nr 2 do Regulaminu rekrutacji </w:t>
      </w:r>
    </w:p>
    <w:p>
      <w:pPr>
        <w:pStyle w:val="NormalnyWeb"/>
        <w:jc w:val="center"/>
        <w:rPr>
          <w:rFonts w:ascii="Calibri" w:hAnsi="Calibri" w:cs="Calibri"/>
          <w:sz w:val="22"/>
        </w:rPr>
      </w:pPr>
      <w:r>
        <w:drawing>
          <wp:anchor behindDoc="1" distT="0" distB="0" distL="114935" distR="114935" simplePos="0" locked="0" layoutInCell="1" allowOverlap="1" relativeHeight="5">
            <wp:simplePos x="0" y="0"/>
            <wp:positionH relativeFrom="column">
              <wp:posOffset>-4445</wp:posOffset>
            </wp:positionH>
            <wp:positionV relativeFrom="paragraph">
              <wp:posOffset>172720</wp:posOffset>
            </wp:positionV>
            <wp:extent cx="752475" cy="876300"/>
            <wp:effectExtent l="0" t="0" r="0" b="0"/>
            <wp:wrapNone/>
            <wp:docPr id="1" name="836_01-HERB_mono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36_01-HERB_mono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3" t="-2" r="-3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</w:t>
      </w:r>
      <w:r>
        <w:rPr>
          <w:rFonts w:cs="Calibri" w:ascii="Calibri" w:hAnsi="Calibri"/>
          <w:sz w:val="22"/>
        </w:rPr>
        <w:t>lauzula informacyjna dotycząca przetwarzania danych osobowych</w:t>
      </w:r>
    </w:p>
    <w:p>
      <w:pPr>
        <w:pStyle w:val="Normal"/>
        <w:jc w:val="center"/>
        <w:rPr>
          <w:rFonts w:ascii="Calibri" w:hAnsi="Calibri" w:cs="Calibri"/>
          <w:b/>
          <w:bCs/>
          <w:sz w:val="22"/>
          <w:szCs w:val="24"/>
        </w:rPr>
      </w:pPr>
      <w:r>
        <w:rPr>
          <w:rFonts w:cs="Calibri" w:ascii="Calibri" w:hAnsi="Calibri"/>
          <w:b/>
          <w:bCs/>
          <w:sz w:val="22"/>
          <w:szCs w:val="24"/>
        </w:rPr>
        <w:t>„</w:t>
      </w:r>
      <w:r>
        <w:rPr>
          <w:rFonts w:cs="Calibri" w:ascii="Calibri" w:hAnsi="Calibri"/>
          <w:b/>
          <w:bCs/>
          <w:sz w:val="22"/>
          <w:szCs w:val="24"/>
        </w:rPr>
        <w:t>EU-geniusz  w świecie naukowych żywiołów”</w:t>
      </w:r>
    </w:p>
    <w:p>
      <w:pPr>
        <w:pStyle w:val="Normal"/>
        <w:autoSpaceDE w:val="false"/>
        <w:jc w:val="center"/>
        <w:rPr>
          <w:rFonts w:ascii="Calibri" w:hAnsi="Calibri" w:cs="Calibri"/>
          <w:b/>
          <w:bCs/>
          <w:sz w:val="22"/>
          <w:szCs w:val="24"/>
        </w:rPr>
      </w:pPr>
      <w:r>
        <w:rPr>
          <w:rFonts w:cs="Calibri" w:ascii="Calibri" w:hAnsi="Calibri"/>
          <w:bCs/>
          <w:sz w:val="22"/>
          <w:szCs w:val="24"/>
        </w:rPr>
        <w:t>nr FEKP.08.13-IZ.00-0009/24</w:t>
      </w:r>
    </w:p>
    <w:p>
      <w:pPr>
        <w:pStyle w:val="Normal"/>
        <w:autoSpaceDE w:val="false"/>
        <w:rPr>
          <w:rFonts w:ascii="Calibri" w:hAnsi="Calibri" w:cs="Calibri"/>
          <w:b/>
          <w:bCs/>
          <w:sz w:val="22"/>
          <w:szCs w:val="24"/>
        </w:rPr>
      </w:pPr>
      <w:r>
        <w:rPr>
          <w:rFonts w:cs="Calibri" w:ascii="Calibri" w:hAnsi="Calibri"/>
          <w:b/>
          <w:bCs/>
          <w:sz w:val="22"/>
          <w:szCs w:val="24"/>
        </w:rPr>
      </w:r>
    </w:p>
    <w:p>
      <w:pPr>
        <w:pStyle w:val="Normal"/>
        <w:autoSpaceDE w:val="false"/>
        <w:jc w:val="both"/>
        <w:rPr>
          <w:rFonts w:ascii="Calibri" w:hAnsi="Calibri" w:cs="Calibri"/>
          <w:szCs w:val="24"/>
        </w:rPr>
      </w:pPr>
      <w:r>
        <w:rPr>
          <w:rFonts w:cs="Calibri" w:ascii="Calibri" w:hAnsi="Calibri"/>
          <w:szCs w:val="24"/>
        </w:rPr>
        <w:t>W związku z przystąpieniem do projektu pn. "EU-geniusz w świecie naukowych żywiołów", przyjmuję do wiadomości, iż:</w:t>
      </w:r>
    </w:p>
    <w:p>
      <w:pPr>
        <w:pStyle w:val="Akapitzlist"/>
        <w:numPr>
          <w:ilvl w:val="0"/>
          <w:numId w:val="2"/>
        </w:numPr>
        <w:spacing w:before="0" w:after="160"/>
        <w:contextualSpacing/>
        <w:jc w:val="both"/>
        <w:rPr>
          <w:rFonts w:ascii="Calibri" w:hAnsi="Calibri" w:cs="Calibri"/>
          <w:szCs w:val="24"/>
        </w:rPr>
      </w:pPr>
      <w:r>
        <w:rPr>
          <w:rFonts w:cs="Calibri" w:ascii="Calibri" w:hAnsi="Calibri"/>
          <w:szCs w:val="24"/>
        </w:rPr>
        <w:t xml:space="preserve">Administratorem moich danych osobowych jest </w:t>
      </w:r>
      <w:r>
        <w:rPr>
          <w:rFonts w:cs="Calibri" w:ascii="Calibri" w:hAnsi="Calibri"/>
          <w:color w:val="000000"/>
          <w:szCs w:val="24"/>
        </w:rPr>
        <w:t xml:space="preserve">Starostwo Powiatowe w Toruniu </w:t>
      </w:r>
      <w:r>
        <w:rPr>
          <w:rFonts w:cs="Calibri" w:ascii="Calibri" w:hAnsi="Calibri"/>
          <w:szCs w:val="24"/>
        </w:rPr>
        <w:t xml:space="preserve">reprezentowane przez Starostę Toruńskiego, pełniący funkcję Beneficjenta projektu nr </w:t>
      </w:r>
      <w:r>
        <w:rPr>
          <w:rFonts w:cs="Calibri" w:ascii="Calibri" w:hAnsi="Calibri"/>
          <w:bCs/>
          <w:szCs w:val="24"/>
        </w:rPr>
        <w:t>FEKP.08.13-IZ.00-0009/24</w:t>
      </w:r>
      <w:r>
        <w:rPr>
          <w:rFonts w:cs="Calibri" w:ascii="Calibri" w:hAnsi="Calibri"/>
          <w:szCs w:val="24"/>
        </w:rPr>
        <w:t xml:space="preserve"> mający siedzibę przy ulicy Towarowej 4-6, 87-100 Toruń (w odniesieniu do zbioru Programu Fundusze Europejskie dla Kujaw i Pomorza 2021-2027).</w:t>
      </w:r>
    </w:p>
    <w:p>
      <w:pPr>
        <w:pStyle w:val="Akapitzlist"/>
        <w:numPr>
          <w:ilvl w:val="0"/>
          <w:numId w:val="2"/>
        </w:numPr>
        <w:spacing w:before="0" w:after="160"/>
        <w:contextualSpacing/>
        <w:jc w:val="both"/>
        <w:rPr>
          <w:rFonts w:ascii="Calibri" w:hAnsi="Calibri" w:cs="Calibri"/>
          <w:szCs w:val="24"/>
        </w:rPr>
      </w:pPr>
      <w:r>
        <w:rPr>
          <w:rFonts w:cs="Calibri" w:ascii="Calibri" w:hAnsi="Calibri"/>
          <w:color w:val="000000"/>
          <w:szCs w:val="24"/>
        </w:rPr>
        <w:t>Przetwarzanie moich danych osobowych jest zgodne z prawem i spełnia warunki, o których mowa w art. 6 ust. 1 lit. c i art. 9 ust. 2 lit. b I j Rozporządzenia Parlamentu Europejskiego i Rady (UE) 2016/679 z dnia 27 kwietnia 2016 r. - dane osobowe są niezbędne dla realizacji Programu Fundusze Europejskie dla Kujaw i Pomorza 2021-2027 na podstawie:</w:t>
      </w:r>
    </w:p>
    <w:p>
      <w:pPr>
        <w:pStyle w:val="Akapitzlist"/>
        <w:numPr>
          <w:ilvl w:val="0"/>
          <w:numId w:val="3"/>
        </w:numPr>
        <w:autoSpaceDE w:val="false"/>
        <w:ind w:hanging="283" w:left="709" w:right="0"/>
        <w:jc w:val="both"/>
        <w:rPr>
          <w:rFonts w:ascii="Calibri" w:hAnsi="Calibri" w:cs="Calibri"/>
          <w:szCs w:val="24"/>
        </w:rPr>
      </w:pPr>
      <w:r>
        <w:rPr>
          <w:rFonts w:cs="Calibri" w:ascii="Calibri" w:hAnsi="Calibri"/>
          <w:szCs w:val="24"/>
        </w:rPr>
        <w:t xml:space="preserve">Rozporządzenia Parlamentu Europejskiego i Rady (UE) 2021/1060 z dnia 24 czerwca 2021 r. </w:t>
      </w:r>
      <w:r>
        <w:rPr>
          <w:rFonts w:cs="Calibri" w:ascii="Calibri" w:hAnsi="Calibri"/>
          <w:color w:val="000000"/>
          <w:szCs w:val="24"/>
        </w:rPr>
        <w:t>ustanawiającego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 (Dz. Urz. UE L 231 z 30.06.2021 r., str. 159-706, z późn. zm.),</w:t>
      </w:r>
    </w:p>
    <w:p>
      <w:pPr>
        <w:pStyle w:val="Akapitzlist"/>
        <w:numPr>
          <w:ilvl w:val="0"/>
          <w:numId w:val="3"/>
        </w:numPr>
        <w:autoSpaceDE w:val="false"/>
        <w:ind w:hanging="283" w:left="709" w:right="0"/>
        <w:jc w:val="both"/>
        <w:rPr>
          <w:rFonts w:ascii="Calibri" w:hAnsi="Calibri" w:cs="Calibri"/>
          <w:szCs w:val="24"/>
        </w:rPr>
      </w:pPr>
      <w:r>
        <w:rPr>
          <w:rFonts w:cs="Calibri" w:ascii="Calibri" w:hAnsi="Calibri"/>
          <w:szCs w:val="24"/>
        </w:rPr>
        <w:t>Rozporządzenia Parlamentu Europejskiego i Rady (UE) 2021/1057 z dnia 24 czerwca 2021 r. ustanawiającego Europejski Fundusz Społeczny Plus (EFS+) oraz uchylającego rozporządzenie (UE) nr 1296/2013 (Dz. Urz. UE L 231 z 30.06.2021 r., str. 21-59, z późn. zm.),</w:t>
      </w:r>
    </w:p>
    <w:p>
      <w:pPr>
        <w:pStyle w:val="Akapitzlist"/>
        <w:numPr>
          <w:ilvl w:val="0"/>
          <w:numId w:val="3"/>
        </w:numPr>
        <w:autoSpaceDE w:val="false"/>
        <w:ind w:hanging="360" w:left="709" w:right="0"/>
        <w:jc w:val="both"/>
        <w:rPr>
          <w:rFonts w:ascii="Calibri" w:hAnsi="Calibri" w:cs="Calibri"/>
          <w:szCs w:val="24"/>
        </w:rPr>
      </w:pPr>
      <w:r>
        <w:rPr>
          <w:rFonts w:cs="Calibri" w:ascii="Calibri" w:hAnsi="Calibri"/>
          <w:szCs w:val="24"/>
        </w:rPr>
        <w:t>ustawy z dnia 28 kwietnia 2022 r. o zasadach realizacji zadań finansowanych ze środków europejskich w perspektywie finansowej 2021-2027 (Dz. U. poz. 1079).</w:t>
      </w:r>
    </w:p>
    <w:p>
      <w:pPr>
        <w:pStyle w:val="Akapitzlist"/>
        <w:numPr>
          <w:ilvl w:val="0"/>
          <w:numId w:val="2"/>
        </w:numPr>
        <w:autoSpaceDE w:val="false"/>
        <w:jc w:val="both"/>
        <w:rPr>
          <w:rFonts w:ascii="Calibri" w:hAnsi="Calibri" w:cs="Calibri"/>
          <w:szCs w:val="24"/>
        </w:rPr>
      </w:pPr>
      <w:r>
        <w:rPr>
          <w:rFonts w:cs="Calibri" w:ascii="Calibri" w:hAnsi="Calibri"/>
          <w:szCs w:val="24"/>
        </w:rPr>
        <w:t>Moje dane osobowe będą przetwarzane wyłącznie w celu realizacji projektu "EU-geniusz w świecie naukowych żywiołów", w tym w szczególności w celu potwierdzenia kwalifikowalności wydatków, udzielenia wsparcia, monitoringu, ewaluacji, kontroli, audytu i sprawozdawczości, działań informacyjno-promocyjnych w ramach Programu Fundusze Europejskie dla Kujaw i Pomorza 2021-2027.</w:t>
      </w:r>
    </w:p>
    <w:p>
      <w:pPr>
        <w:pStyle w:val="Akapitzlist"/>
        <w:numPr>
          <w:ilvl w:val="0"/>
          <w:numId w:val="2"/>
        </w:numPr>
        <w:autoSpaceDE w:val="false"/>
        <w:jc w:val="both"/>
        <w:rPr>
          <w:rFonts w:ascii="Calibri" w:hAnsi="Calibri" w:cs="Calibri"/>
          <w:szCs w:val="24"/>
        </w:rPr>
      </w:pPr>
      <w:r>
        <w:rPr>
          <w:rFonts w:cs="Calibri" w:ascii="Calibri" w:hAnsi="Calibri"/>
          <w:szCs w:val="24"/>
        </w:rPr>
        <w:t xml:space="preserve">Moje dane osobowe mogą zostać udostępnione wyłącznie podmiotom realizującym badanie ewaluacyjne lub kontrole i audyt w ramach FEdKiP 2021-2027 na zlecenie Instytucji Pośredniczącej, Instytucji Zarządzającej lub Beneficjenta. </w:t>
      </w:r>
    </w:p>
    <w:p>
      <w:pPr>
        <w:pStyle w:val="Akapitzlist"/>
        <w:numPr>
          <w:ilvl w:val="0"/>
          <w:numId w:val="2"/>
        </w:numPr>
        <w:autoSpaceDE w:val="false"/>
        <w:jc w:val="both"/>
        <w:rPr>
          <w:rFonts w:ascii="Calibri" w:hAnsi="Calibri" w:cs="Calibri"/>
          <w:szCs w:val="24"/>
        </w:rPr>
      </w:pPr>
      <w:r>
        <w:rPr>
          <w:rFonts w:cs="Calibri" w:ascii="Calibri" w:hAnsi="Calibri"/>
          <w:szCs w:val="24"/>
        </w:rPr>
        <w:t>Podanie przeze mnie danych osobowych jest warunkiem umownym, a konsekwencją ich niepodania będzie brak możliwości uczestnictwa w projekcie.</w:t>
      </w:r>
    </w:p>
    <w:p>
      <w:pPr>
        <w:pStyle w:val="Akapitzlist"/>
        <w:numPr>
          <w:ilvl w:val="0"/>
          <w:numId w:val="2"/>
        </w:numPr>
        <w:autoSpaceDE w:val="false"/>
        <w:jc w:val="both"/>
        <w:rPr>
          <w:rFonts w:ascii="Calibri" w:hAnsi="Calibri" w:cs="Calibri"/>
          <w:szCs w:val="24"/>
        </w:rPr>
      </w:pPr>
      <w:r>
        <w:rPr>
          <w:rFonts w:cs="Calibri" w:ascii="Calibri" w:hAnsi="Calibri"/>
          <w:szCs w:val="24"/>
        </w:rPr>
        <w:t>Moje dane osobowe będą przetwarzane w Centralnym Systemie Teleinformatycznym CST2021 zgodnie z Wytycznymi w zakresie warunków gromadzenia i przekazywania danych w postaci elektronicznej na lata 2021-2027.</w:t>
      </w:r>
    </w:p>
    <w:p>
      <w:pPr>
        <w:pStyle w:val="Akapitzlist"/>
        <w:numPr>
          <w:ilvl w:val="0"/>
          <w:numId w:val="2"/>
        </w:numPr>
        <w:autoSpaceDE w:val="false"/>
        <w:jc w:val="both"/>
        <w:rPr>
          <w:rFonts w:ascii="Calibri" w:hAnsi="Calibri" w:cs="Calibri"/>
          <w:szCs w:val="24"/>
        </w:rPr>
      </w:pPr>
      <w:r>
        <w:rPr>
          <w:rFonts w:cs="Calibri" w:ascii="Calibri" w:hAnsi="Calibri"/>
          <w:szCs w:val="24"/>
        </w:rPr>
        <w:t>Moje dane osobowe nie będą przekazywane do państwa trzeciego lub organizacji międzynarodowej.</w:t>
      </w:r>
    </w:p>
    <w:p>
      <w:pPr>
        <w:pStyle w:val="Akapitzlist"/>
        <w:numPr>
          <w:ilvl w:val="0"/>
          <w:numId w:val="2"/>
        </w:numPr>
        <w:autoSpaceDE w:val="false"/>
        <w:jc w:val="both"/>
        <w:rPr>
          <w:rFonts w:ascii="Calibri" w:hAnsi="Calibri" w:cs="Calibri"/>
          <w:szCs w:val="24"/>
        </w:rPr>
      </w:pPr>
      <w:r>
        <w:rPr>
          <w:rFonts w:cs="Calibri" w:ascii="Calibri" w:hAnsi="Calibri"/>
          <w:color w:val="000000"/>
          <w:szCs w:val="24"/>
        </w:rPr>
        <w:t>Moje dane osobowe nie będą wykorzystywane do zautomatyzowanego podejmowania decyzji, ani profilowania, o którym mowa w art. 22 RODO.</w:t>
      </w:r>
    </w:p>
    <w:p>
      <w:pPr>
        <w:pStyle w:val="Akapitzlist"/>
        <w:numPr>
          <w:ilvl w:val="0"/>
          <w:numId w:val="2"/>
        </w:numPr>
        <w:autoSpaceDE w:val="false"/>
        <w:jc w:val="both"/>
        <w:rPr>
          <w:rFonts w:ascii="Calibri" w:hAnsi="Calibri" w:cs="Calibri"/>
          <w:szCs w:val="24"/>
        </w:rPr>
      </w:pPr>
      <w:r>
        <w:rPr>
          <w:rFonts w:cs="Calibri" w:ascii="Calibri" w:hAnsi="Calibri"/>
          <w:szCs w:val="24"/>
        </w:rPr>
        <w:t>Moje dane osobowe będą przechowywane do czasu rozliczenia Programu Fundusze Europejskie dla Kujaw i Pomorza 2021-2027 oraz zakończenia archiwizowania dokumentacji.</w:t>
      </w:r>
    </w:p>
    <w:p>
      <w:pPr>
        <w:pStyle w:val="Akapitzlist"/>
        <w:numPr>
          <w:ilvl w:val="0"/>
          <w:numId w:val="2"/>
        </w:numPr>
        <w:autoSpaceDE w:val="false"/>
        <w:ind w:hanging="426" w:left="426" w:right="0"/>
        <w:jc w:val="both"/>
        <w:rPr>
          <w:rFonts w:ascii="Calibri" w:hAnsi="Calibri" w:cs="Calibri"/>
          <w:szCs w:val="24"/>
        </w:rPr>
      </w:pPr>
      <w:r>
        <w:rPr>
          <w:rFonts w:cs="Calibri" w:ascii="Calibri" w:hAnsi="Calibri"/>
          <w:szCs w:val="24"/>
        </w:rPr>
        <w:t xml:space="preserve">Mogę skontaktować się z Inspektorem Ochrony Danych w Starostwie Powiatowym w Toruniu wysyłając wiadomość na adres poczty elektronicznej: </w:t>
      </w:r>
      <w:hyperlink r:id="rId3">
        <w:r>
          <w:rPr>
            <w:rStyle w:val="Hyperlink"/>
            <w:rFonts w:cs="Calibri" w:ascii="Calibri" w:hAnsi="Calibri"/>
            <w:szCs w:val="24"/>
          </w:rPr>
          <w:t>iod@powiattorunski.pl</w:t>
        </w:r>
      </w:hyperlink>
      <w:r>
        <w:rPr>
          <w:rFonts w:cs="Calibri" w:ascii="Calibri" w:hAnsi="Calibri"/>
          <w:szCs w:val="24"/>
        </w:rPr>
        <w:t>.</w:t>
      </w:r>
    </w:p>
    <w:p>
      <w:pPr>
        <w:pStyle w:val="Akapitzlist"/>
        <w:numPr>
          <w:ilvl w:val="0"/>
          <w:numId w:val="2"/>
        </w:numPr>
        <w:autoSpaceDE w:val="false"/>
        <w:jc w:val="both"/>
        <w:rPr>
          <w:rFonts w:ascii="Calibri" w:hAnsi="Calibri" w:cs="Calibri"/>
          <w:szCs w:val="24"/>
        </w:rPr>
      </w:pPr>
      <w:r>
        <w:rPr>
          <w:rFonts w:cs="Calibri" w:ascii="Calibri" w:hAnsi="Calibri"/>
          <w:szCs w:val="24"/>
        </w:rPr>
        <w:t>Mam prawo dostępu do treści swoich danych osobowych oraz ich sprostowania, usunięcia lub ograniczenia przetwarzania, jak również do wniesienia sprzeciwu wobec ich przetwarzania lub przenoszenia tych danych.</w:t>
      </w:r>
    </w:p>
    <w:p>
      <w:pPr>
        <w:pStyle w:val="Akapitzlist"/>
        <w:numPr>
          <w:ilvl w:val="0"/>
          <w:numId w:val="2"/>
        </w:numPr>
        <w:autoSpaceDE w:val="false"/>
        <w:jc w:val="both"/>
        <w:rPr>
          <w:rFonts w:ascii="Calibri" w:hAnsi="Calibri" w:cs="Calibri"/>
          <w:szCs w:val="24"/>
        </w:rPr>
      </w:pPr>
      <w:r>
        <w:rPr>
          <w:rFonts w:cs="Calibri" w:ascii="Calibri" w:hAnsi="Calibri"/>
          <w:szCs w:val="24"/>
        </w:rPr>
        <w:t>Mam prawo wnieść skargę do organu nadzorczego, którym jest Prezes Urzędu Ochrony Danych Osobowych.</w:t>
      </w:r>
    </w:p>
    <w:p>
      <w:pPr>
        <w:pStyle w:val="Akapitzlist"/>
        <w:numPr>
          <w:ilvl w:val="0"/>
          <w:numId w:val="2"/>
        </w:numPr>
        <w:autoSpaceDE w:val="false"/>
        <w:jc w:val="both"/>
        <w:rPr>
          <w:rFonts w:ascii="Calibri" w:hAnsi="Calibri" w:cs="Calibri"/>
          <w:szCs w:val="24"/>
        </w:rPr>
      </w:pPr>
      <w:r>
        <w:rPr>
          <w:rFonts w:cs="Calibri" w:ascii="Calibri" w:hAnsi="Calibri"/>
          <w:szCs w:val="24"/>
        </w:rPr>
        <w:t xml:space="preserve">Administrator danych osobowych, na mocy </w:t>
      </w:r>
      <w:r>
        <w:rPr>
          <w:rFonts w:cs="Calibri" w:ascii="Calibri" w:hAnsi="Calibri"/>
          <w:color w:val="000000"/>
          <w:szCs w:val="24"/>
        </w:rPr>
        <w:t>art. 17 ust. 3 lit. b RODO, ma prawo odmówić usunięcia moich danych osobowych.</w:t>
      </w:r>
    </w:p>
    <w:p>
      <w:pPr>
        <w:pStyle w:val="Akapitzlist"/>
        <w:autoSpaceDE w:val="false"/>
        <w:jc w:val="both"/>
        <w:rPr>
          <w:rFonts w:ascii="Calibri" w:hAnsi="Calibri" w:cs="Calibri"/>
          <w:color w:val="000000"/>
          <w:sz w:val="22"/>
          <w:szCs w:val="24"/>
        </w:rPr>
      </w:pPr>
      <w:r>
        <w:rPr>
          <w:rFonts w:cs="Calibri" w:ascii="Calibri" w:hAnsi="Calibri"/>
          <w:color w:val="000000"/>
          <w:sz w:val="22"/>
          <w:szCs w:val="24"/>
        </w:rPr>
      </w:r>
    </w:p>
    <w:p>
      <w:pPr>
        <w:pStyle w:val="Akapitzlist"/>
        <w:autoSpaceDE w:val="false"/>
        <w:ind w:left="0" w:right="0"/>
        <w:jc w:val="both"/>
        <w:rPr>
          <w:rFonts w:ascii="Calibri" w:hAnsi="Calibri" w:cs="Calibri"/>
          <w:color w:val="000000"/>
          <w:sz w:val="22"/>
          <w:szCs w:val="24"/>
        </w:rPr>
      </w:pPr>
      <w:r>
        <w:rPr>
          <w:rFonts w:cs="Calibri" w:ascii="Calibri" w:hAnsi="Calibri"/>
          <w:color w:val="000000"/>
          <w:sz w:val="22"/>
          <w:szCs w:val="24"/>
        </w:rPr>
      </w:r>
    </w:p>
    <w:p>
      <w:pPr>
        <w:pStyle w:val="Normal"/>
        <w:autoSpaceDE w:val="false"/>
        <w:jc w:val="center"/>
        <w:rPr>
          <w:rFonts w:ascii="Calibri" w:hAnsi="Calibri" w:cs="Calibri"/>
          <w:sz w:val="22"/>
          <w:szCs w:val="24"/>
        </w:rPr>
      </w:pPr>
      <w:r>
        <w:rPr>
          <w:rFonts w:cs="Calibri" w:ascii="Calibri" w:hAnsi="Calibri"/>
          <w:sz w:val="22"/>
          <w:szCs w:val="24"/>
        </w:rPr>
        <w:t>Oświadczenie uczestnika projektu</w:t>
      </w:r>
    </w:p>
    <w:p>
      <w:pPr>
        <w:pStyle w:val="Normal"/>
        <w:jc w:val="center"/>
        <w:rPr>
          <w:rFonts w:ascii="Calibri" w:hAnsi="Calibri" w:cs="Calibri"/>
          <w:b/>
          <w:bCs/>
          <w:sz w:val="22"/>
          <w:szCs w:val="24"/>
        </w:rPr>
      </w:pPr>
      <w:r>
        <w:rPr>
          <w:rFonts w:cs="Calibri" w:ascii="Calibri" w:hAnsi="Calibri"/>
          <w:b/>
          <w:bCs/>
          <w:sz w:val="22"/>
          <w:szCs w:val="24"/>
        </w:rPr>
        <w:t>„</w:t>
      </w:r>
      <w:r>
        <w:rPr>
          <w:rFonts w:cs="Calibri" w:ascii="Calibri" w:hAnsi="Calibri"/>
          <w:b/>
          <w:bCs/>
          <w:sz w:val="22"/>
          <w:szCs w:val="24"/>
        </w:rPr>
        <w:t>EU-geniusz  w świecie naukowych żywiołów”</w:t>
      </w:r>
    </w:p>
    <w:p>
      <w:pPr>
        <w:pStyle w:val="Normal"/>
        <w:autoSpaceDE w:val="false"/>
        <w:jc w:val="center"/>
        <w:rPr>
          <w:rFonts w:ascii="Calibri" w:hAnsi="Calibri" w:cs="Calibri"/>
          <w:b/>
          <w:bCs/>
          <w:sz w:val="22"/>
          <w:szCs w:val="24"/>
        </w:rPr>
      </w:pPr>
      <w:r>
        <w:rPr>
          <w:rFonts w:cs="Calibri" w:ascii="Calibri" w:hAnsi="Calibri"/>
          <w:bCs/>
          <w:sz w:val="22"/>
          <w:szCs w:val="24"/>
        </w:rPr>
        <w:t>nr FEKP.08.13-IZ.00-0009/24</w:t>
      </w:r>
    </w:p>
    <w:p>
      <w:pPr>
        <w:pStyle w:val="Akapitzlist"/>
        <w:autoSpaceDE w:val="false"/>
        <w:ind w:left="0" w:right="0"/>
        <w:jc w:val="both"/>
        <w:rPr>
          <w:rFonts w:ascii="Calibri" w:hAnsi="Calibri" w:cs="Calibri"/>
          <w:b/>
          <w:bCs/>
          <w:color w:val="000000"/>
          <w:sz w:val="22"/>
          <w:szCs w:val="24"/>
        </w:rPr>
      </w:pPr>
      <w:r>
        <w:rPr>
          <w:rFonts w:cs="Calibri" w:ascii="Calibri" w:hAnsi="Calibri"/>
          <w:b/>
          <w:bCs/>
          <w:color w:val="000000"/>
          <w:sz w:val="22"/>
          <w:szCs w:val="24"/>
        </w:rPr>
      </w:r>
    </w:p>
    <w:p>
      <w:pPr>
        <w:pStyle w:val="Akapitzlist"/>
        <w:autoSpaceDE w:val="false"/>
        <w:ind w:left="0" w:right="0"/>
        <w:jc w:val="both"/>
        <w:rPr>
          <w:rFonts w:ascii="Calibri" w:hAnsi="Calibri" w:cs="Calibri"/>
          <w:color w:val="000000"/>
          <w:sz w:val="22"/>
          <w:szCs w:val="24"/>
        </w:rPr>
      </w:pPr>
      <w:r>
        <w:rPr>
          <w:rFonts w:cs="Calibri" w:ascii="Calibri" w:hAnsi="Calibri"/>
          <w:color w:val="000000"/>
          <w:sz w:val="22"/>
          <w:szCs w:val="24"/>
        </w:rPr>
      </w:r>
    </w:p>
    <w:p>
      <w:pPr>
        <w:pStyle w:val="Akapitzlist"/>
        <w:autoSpaceDE w:val="false"/>
        <w:ind w:left="0" w:right="0"/>
        <w:jc w:val="both"/>
        <w:rPr>
          <w:rFonts w:ascii="Calibri" w:hAnsi="Calibri" w:cs="Calibri"/>
          <w:color w:val="000000"/>
          <w:sz w:val="22"/>
          <w:szCs w:val="24"/>
        </w:rPr>
      </w:pPr>
      <w:r>
        <w:rPr>
          <w:rFonts w:cs="Calibri" w:ascii="Calibri" w:hAnsi="Calibri"/>
          <w:color w:val="000000"/>
          <w:sz w:val="22"/>
          <w:szCs w:val="24"/>
        </w:rPr>
      </w:r>
    </w:p>
    <w:p>
      <w:pPr>
        <w:pStyle w:val="Akapitzlist"/>
        <w:autoSpaceDE w:val="false"/>
        <w:jc w:val="both"/>
        <w:rPr>
          <w:rFonts w:ascii="Calibri" w:hAnsi="Calibri" w:cs="Calibri"/>
          <w:color w:val="000000"/>
          <w:sz w:val="22"/>
          <w:szCs w:val="24"/>
        </w:rPr>
      </w:pPr>
      <w:r>
        <w:rPr>
          <w:rFonts w:cs="Calibri" w:ascii="Calibri" w:hAnsi="Calibri"/>
          <w:color w:val="000000"/>
          <w:sz w:val="22"/>
          <w:szCs w:val="24"/>
        </w:rPr>
        <w:t>………………………………………………………………………</w:t>
      </w:r>
      <w:r>
        <w:rPr>
          <w:rFonts w:cs="Calibri" w:ascii="Calibri" w:hAnsi="Calibri"/>
          <w:color w:val="000000"/>
          <w:sz w:val="22"/>
          <w:szCs w:val="24"/>
        </w:rPr>
        <w:t>..</w:t>
      </w:r>
    </w:p>
    <w:p>
      <w:pPr>
        <w:pStyle w:val="Akapitzlist"/>
        <w:autoSpaceDE w:val="false"/>
        <w:jc w:val="both"/>
        <w:rPr>
          <w:rFonts w:ascii="Calibri" w:hAnsi="Calibri" w:cs="Calibri"/>
          <w:color w:val="000000"/>
          <w:sz w:val="22"/>
          <w:szCs w:val="24"/>
        </w:rPr>
      </w:pPr>
      <w:r>
        <w:rPr>
          <w:rFonts w:cs="Calibri" w:ascii="Calibri" w:hAnsi="Calibri"/>
          <w:color w:val="000000"/>
          <w:sz w:val="22"/>
          <w:szCs w:val="24"/>
        </w:rPr>
        <w:t>(imię i nazwisko uczestnika/uczestniczki)</w:t>
      </w:r>
    </w:p>
    <w:p>
      <w:pPr>
        <w:pStyle w:val="Akapitzlist"/>
        <w:autoSpaceDE w:val="false"/>
        <w:jc w:val="both"/>
        <w:rPr>
          <w:rFonts w:ascii="Calibri" w:hAnsi="Calibri" w:cs="Calibri"/>
          <w:color w:val="000000"/>
          <w:sz w:val="22"/>
          <w:szCs w:val="24"/>
        </w:rPr>
      </w:pPr>
      <w:r>
        <w:rPr>
          <w:rFonts w:cs="Calibri" w:ascii="Calibri" w:hAnsi="Calibri"/>
          <w:color w:val="000000"/>
          <w:sz w:val="22"/>
          <w:szCs w:val="24"/>
        </w:rPr>
      </w:r>
    </w:p>
    <w:p>
      <w:pPr>
        <w:pStyle w:val="Akapitzlist"/>
        <w:autoSpaceDE w:val="false"/>
        <w:jc w:val="both"/>
        <w:rPr>
          <w:rFonts w:ascii="Calibri" w:hAnsi="Calibri" w:cs="Calibri"/>
          <w:color w:val="000000"/>
          <w:sz w:val="22"/>
          <w:szCs w:val="24"/>
        </w:rPr>
      </w:pPr>
      <w:r>
        <w:rPr>
          <w:rFonts w:cs="Calibri" w:ascii="Calibri" w:hAnsi="Calibri"/>
          <w:color w:val="000000"/>
          <w:sz w:val="22"/>
          <w:szCs w:val="24"/>
        </w:rPr>
      </w:r>
    </w:p>
    <w:p>
      <w:pPr>
        <w:pStyle w:val="Akapitzlist"/>
        <w:autoSpaceDE w:val="false"/>
        <w:jc w:val="both"/>
        <w:rPr>
          <w:rFonts w:ascii="Calibri" w:hAnsi="Calibri" w:cs="Calibri"/>
          <w:color w:val="000000"/>
          <w:sz w:val="22"/>
          <w:szCs w:val="24"/>
        </w:rPr>
      </w:pPr>
      <w:r>
        <w:rPr>
          <w:rFonts w:cs="Calibri" w:ascii="Calibri" w:hAnsi="Calibri"/>
          <w:color w:val="000000"/>
          <w:sz w:val="22"/>
          <w:szCs w:val="24"/>
        </w:rPr>
        <w:t>…………………………………………………………………………</w:t>
      </w:r>
    </w:p>
    <w:p>
      <w:pPr>
        <w:pStyle w:val="Akapitzlist"/>
        <w:autoSpaceDE w:val="false"/>
        <w:ind w:left="0" w:right="0"/>
        <w:jc w:val="both"/>
        <w:rPr>
          <w:rFonts w:ascii="Calibri" w:hAnsi="Calibri" w:cs="Calibri"/>
          <w:color w:val="000000"/>
          <w:sz w:val="22"/>
          <w:szCs w:val="24"/>
        </w:rPr>
      </w:pPr>
      <w:r>
        <w:rPr>
          <w:rFonts w:eastAsia="Calibri" w:cs="Calibri" w:ascii="Calibri" w:hAnsi="Calibri"/>
          <w:color w:val="000000"/>
          <w:sz w:val="22"/>
          <w:szCs w:val="24"/>
        </w:rPr>
        <w:t xml:space="preserve">                </w:t>
      </w:r>
      <w:r>
        <w:rPr>
          <w:rFonts w:cs="Calibri" w:ascii="Calibri" w:hAnsi="Calibri"/>
          <w:color w:val="000000"/>
          <w:sz w:val="22"/>
          <w:szCs w:val="24"/>
        </w:rPr>
        <w:t>(nazwa szkoły)</w:t>
      </w:r>
    </w:p>
    <w:p>
      <w:pPr>
        <w:pStyle w:val="Akapitzlist"/>
        <w:autoSpaceDE w:val="false"/>
        <w:ind w:left="0" w:right="0"/>
        <w:jc w:val="both"/>
        <w:rPr>
          <w:rFonts w:ascii="Calibri" w:hAnsi="Calibri" w:cs="Calibri"/>
          <w:color w:val="000000"/>
          <w:sz w:val="22"/>
          <w:szCs w:val="24"/>
        </w:rPr>
      </w:pPr>
      <w:r>
        <w:rPr>
          <w:rFonts w:cs="Calibri" w:ascii="Calibri" w:hAnsi="Calibri"/>
          <w:color w:val="000000"/>
          <w:sz w:val="22"/>
          <w:szCs w:val="24"/>
        </w:rPr>
      </w:r>
    </w:p>
    <w:p>
      <w:pPr>
        <w:pStyle w:val="Akapitzlist"/>
        <w:autoSpaceDE w:val="false"/>
        <w:ind w:left="0" w:right="0"/>
        <w:jc w:val="both"/>
        <w:rPr>
          <w:rFonts w:ascii="Calibri" w:hAnsi="Calibri" w:cs="Calibri"/>
          <w:color w:val="000000"/>
          <w:sz w:val="22"/>
          <w:szCs w:val="24"/>
        </w:rPr>
      </w:pPr>
      <w:r>
        <w:rPr>
          <w:rFonts w:cs="Calibri" w:ascii="Calibri" w:hAnsi="Calibri"/>
          <w:color w:val="000000"/>
          <w:sz w:val="22"/>
          <w:szCs w:val="24"/>
        </w:rPr>
      </w:r>
    </w:p>
    <w:p>
      <w:pPr>
        <w:pStyle w:val="Akapitzlist"/>
        <w:autoSpaceDE w:val="false"/>
        <w:ind w:left="0" w:right="0"/>
        <w:jc w:val="both"/>
        <w:rPr>
          <w:rFonts w:ascii="Calibri" w:hAnsi="Calibri" w:cs="Calibri"/>
          <w:color w:val="000000"/>
          <w:sz w:val="22"/>
          <w:szCs w:val="24"/>
        </w:rPr>
      </w:pPr>
      <w:r>
        <w:rPr>
          <w:rFonts w:cs="Calibri" w:ascii="Calibri" w:hAnsi="Calibri"/>
          <w:color w:val="000000"/>
          <w:sz w:val="22"/>
          <w:szCs w:val="24"/>
        </w:rPr>
        <w:t>Niniejszym wyrażam zgodę na przewarzanie moich danych osobowych przez administratora danych:</w:t>
      </w:r>
    </w:p>
    <w:p>
      <w:pPr>
        <w:pStyle w:val="Akapitzlist"/>
        <w:autoSpaceDE w:val="false"/>
        <w:ind w:left="0" w:right="0"/>
        <w:jc w:val="both"/>
        <w:rPr>
          <w:rFonts w:ascii="Calibri" w:hAnsi="Calibri" w:cs="Calibri"/>
          <w:color w:val="000000"/>
          <w:sz w:val="22"/>
          <w:szCs w:val="24"/>
        </w:rPr>
      </w:pPr>
      <w:r>
        <w:rPr>
          <w:rFonts w:cs="Calibri" w:ascii="Calibri" w:hAnsi="Calibri"/>
          <w:color w:val="000000"/>
          <w:sz w:val="22"/>
          <w:szCs w:val="24"/>
        </w:rPr>
        <w:t>Starostwo Powiatowe w Toruniu</w:t>
      </w:r>
    </w:p>
    <w:p>
      <w:pPr>
        <w:pStyle w:val="Akapitzlist"/>
        <w:autoSpaceDE w:val="false"/>
        <w:ind w:left="0" w:right="0"/>
        <w:jc w:val="both"/>
        <w:rPr/>
      </w:pPr>
      <w:r>
        <w:rPr>
          <w:rFonts w:cs="Calibri" w:ascii="Calibri" w:hAnsi="Calibri"/>
          <w:color w:val="000000"/>
          <w:sz w:val="22"/>
          <w:szCs w:val="24"/>
        </w:rPr>
        <w:t>ul. Towarowa 4-6</w:t>
      </w:r>
    </w:p>
    <w:p>
      <w:pPr>
        <w:pStyle w:val="Akapitzlist"/>
        <w:autoSpaceDE w:val="false"/>
        <w:ind w:left="0" w:right="0"/>
        <w:jc w:val="both"/>
        <w:rPr>
          <w:rFonts w:ascii="Calibri" w:hAnsi="Calibri" w:cs="Calibri"/>
          <w:color w:val="000000"/>
          <w:sz w:val="22"/>
          <w:szCs w:val="24"/>
        </w:rPr>
      </w:pPr>
      <w:r>
        <w:rPr>
          <w:rFonts w:cs="Calibri" w:ascii="Calibri" w:hAnsi="Calibri"/>
          <w:color w:val="000000"/>
          <w:sz w:val="22"/>
          <w:szCs w:val="24"/>
        </w:rPr>
        <w:t>87-100 Toruń, reprezentowane przez:</w:t>
      </w:r>
    </w:p>
    <w:p>
      <w:pPr>
        <w:pStyle w:val="Akapitzlist"/>
        <w:autoSpaceDE w:val="false"/>
        <w:ind w:left="0" w:right="0"/>
        <w:jc w:val="both"/>
        <w:rPr>
          <w:rFonts w:ascii="Calibri" w:hAnsi="Calibri" w:cs="Calibri"/>
          <w:color w:val="000000"/>
          <w:sz w:val="22"/>
          <w:szCs w:val="24"/>
        </w:rPr>
      </w:pPr>
      <w:r>
        <w:rPr>
          <w:rFonts w:cs="Calibri" w:ascii="Calibri" w:hAnsi="Calibri"/>
          <w:color w:val="000000"/>
          <w:sz w:val="22"/>
          <w:szCs w:val="24"/>
        </w:rPr>
        <w:t>Starostę Toruńskiego.</w:t>
      </w:r>
    </w:p>
    <w:p>
      <w:pPr>
        <w:pStyle w:val="Akapitzlist"/>
        <w:autoSpaceDE w:val="false"/>
        <w:ind w:left="0" w:right="0"/>
        <w:jc w:val="both"/>
        <w:rPr>
          <w:rFonts w:ascii="Calibri" w:hAnsi="Calibri" w:cs="Calibri"/>
          <w:color w:val="000000"/>
          <w:sz w:val="22"/>
          <w:szCs w:val="24"/>
        </w:rPr>
      </w:pPr>
      <w:r>
        <w:rPr>
          <w:rFonts w:cs="Calibri" w:ascii="Calibri" w:hAnsi="Calibri"/>
          <w:color w:val="000000"/>
          <w:sz w:val="22"/>
          <w:szCs w:val="24"/>
        </w:rPr>
      </w:r>
    </w:p>
    <w:p>
      <w:pPr>
        <w:pStyle w:val="Normal"/>
        <w:rPr>
          <w:rFonts w:ascii="Calibri" w:hAnsi="Calibri" w:cs="Calibri"/>
          <w:bCs/>
          <w:sz w:val="22"/>
          <w:szCs w:val="24"/>
        </w:rPr>
      </w:pPr>
      <w:r>
        <w:rPr>
          <w:rFonts w:cs="Calibri" w:ascii="Calibri" w:hAnsi="Calibri"/>
          <w:color w:val="000000"/>
          <w:sz w:val="22"/>
          <w:szCs w:val="24"/>
        </w:rPr>
        <w:t xml:space="preserve">Podaję dane osobowe dobrowolnie i świadomie na potrzeb realizacji projektu </w:t>
      </w:r>
      <w:r>
        <w:rPr>
          <w:rFonts w:cs="Calibri" w:ascii="Calibri" w:hAnsi="Calibri"/>
          <w:bCs/>
          <w:sz w:val="22"/>
          <w:szCs w:val="24"/>
        </w:rPr>
        <w:t>„EU-geniusz  w świecie naukowych żywiołów”, nr FEKP.08.13-IZ.00-0009/24.</w:t>
      </w:r>
    </w:p>
    <w:p>
      <w:pPr>
        <w:pStyle w:val="Normal"/>
        <w:rPr>
          <w:rFonts w:ascii="Calibri" w:hAnsi="Calibri" w:cs="Calibri"/>
          <w:bCs/>
          <w:sz w:val="22"/>
          <w:szCs w:val="24"/>
        </w:rPr>
      </w:pPr>
      <w:r>
        <w:rPr>
          <w:rFonts w:cs="Calibri" w:ascii="Calibri" w:hAnsi="Calibri"/>
          <w:bCs/>
          <w:sz w:val="22"/>
          <w:szCs w:val="24"/>
        </w:rPr>
      </w:r>
    </w:p>
    <w:p>
      <w:pPr>
        <w:pStyle w:val="Normal"/>
        <w:rPr>
          <w:rFonts w:ascii="Calibri" w:hAnsi="Calibri" w:cs="Calibri"/>
          <w:bCs/>
          <w:sz w:val="22"/>
          <w:szCs w:val="24"/>
        </w:rPr>
      </w:pPr>
      <w:r>
        <w:rPr>
          <w:rFonts w:cs="Calibri" w:ascii="Calibri" w:hAnsi="Calibri"/>
          <w:bCs/>
          <w:sz w:val="22"/>
          <w:szCs w:val="24"/>
        </w:rPr>
        <w:t xml:space="preserve">Oświadczam, iż udostępnione Administratorowi dane są zgodne z prawdą, a także, że zostałem (am) poinformowany (a) na temat warunków przetwarzania moich danych osobowych. </w:t>
      </w:r>
    </w:p>
    <w:p>
      <w:pPr>
        <w:pStyle w:val="Akapitzlist"/>
        <w:autoSpaceDE w:val="false"/>
        <w:jc w:val="both"/>
        <w:rPr>
          <w:rFonts w:ascii="Calibri" w:hAnsi="Calibri" w:cs="Calibri"/>
          <w:bCs/>
          <w:sz w:val="22"/>
          <w:szCs w:val="24"/>
        </w:rPr>
      </w:pPr>
      <w:r>
        <w:rPr>
          <w:rFonts w:cs="Calibri" w:ascii="Calibri" w:hAnsi="Calibri"/>
          <w:bCs/>
          <w:sz w:val="22"/>
          <w:szCs w:val="24"/>
        </w:rPr>
      </w:r>
    </w:p>
    <w:p>
      <w:pPr>
        <w:pStyle w:val="Akapitzlist"/>
        <w:autoSpaceDE w:val="false"/>
        <w:ind w:left="0" w:right="0"/>
        <w:jc w:val="both"/>
        <w:rPr>
          <w:rFonts w:ascii="Calibri" w:hAnsi="Calibri" w:cs="Calibri"/>
          <w:sz w:val="22"/>
          <w:szCs w:val="24"/>
        </w:rPr>
      </w:pPr>
      <w:r>
        <w:rPr>
          <w:rFonts w:cs="Calibri" w:ascii="Calibri" w:hAnsi="Calibri"/>
          <w:sz w:val="22"/>
          <w:szCs w:val="24"/>
        </w:rPr>
        <w:t>W terminie 4 tygodni po zakończeniu udziału w projekcie przekażę Beneficjentowi dane dotyczące mojego statusu na rynku pracy oraz informacje na temat udziału w kształceniu lub szkoleniu oraz uzyskania kwalifikacji lub nabycia kompetencji.</w:t>
      </w:r>
    </w:p>
    <w:p>
      <w:pPr>
        <w:pStyle w:val="Akapitzlist"/>
        <w:autoSpaceDE w:val="false"/>
        <w:ind w:left="0" w:right="0"/>
        <w:jc w:val="both"/>
        <w:rPr>
          <w:rFonts w:ascii="Calibri" w:hAnsi="Calibri" w:cs="Calibri"/>
          <w:sz w:val="22"/>
          <w:szCs w:val="24"/>
        </w:rPr>
      </w:pPr>
      <w:r>
        <w:rPr>
          <w:rFonts w:cs="Calibri" w:ascii="Calibri" w:hAnsi="Calibri"/>
          <w:sz w:val="22"/>
          <w:szCs w:val="24"/>
        </w:rPr>
      </w:r>
    </w:p>
    <w:p>
      <w:pPr>
        <w:pStyle w:val="Akapitzlist"/>
        <w:autoSpaceDE w:val="false"/>
        <w:ind w:left="0" w:right="0"/>
        <w:jc w:val="both"/>
        <w:rPr>
          <w:rFonts w:ascii="Calibri" w:hAnsi="Calibri" w:cs="Calibri"/>
          <w:sz w:val="22"/>
          <w:szCs w:val="24"/>
        </w:rPr>
      </w:pPr>
      <w:r>
        <w:rPr>
          <w:rFonts w:cs="Calibri" w:ascii="Calibri" w:hAnsi="Calibri"/>
          <w:sz w:val="22"/>
          <w:szCs w:val="24"/>
        </w:rPr>
        <w:t>W ciągu 3 miesięcy po zakończeniu udziału w projekcie udostępnię dane dotyczące mojego statusu na rynku pracy.</w:t>
      </w:r>
    </w:p>
    <w:p>
      <w:pPr>
        <w:pStyle w:val="Normal"/>
        <w:rPr>
          <w:rFonts w:ascii="Calibri" w:hAnsi="Calibri" w:cs="Calibri"/>
          <w:sz w:val="22"/>
          <w:szCs w:val="24"/>
        </w:rPr>
      </w:pPr>
      <w:r>
        <w:rPr>
          <w:rFonts w:cs="Calibri" w:ascii="Calibri" w:hAnsi="Calibri"/>
          <w:sz w:val="22"/>
          <w:szCs w:val="24"/>
        </w:rPr>
      </w:r>
    </w:p>
    <w:p>
      <w:pPr>
        <w:pStyle w:val="Normal"/>
        <w:rPr>
          <w:rFonts w:ascii="Calibri" w:hAnsi="Calibri" w:cs="Calibri"/>
          <w:sz w:val="22"/>
          <w:szCs w:val="24"/>
        </w:rPr>
      </w:pPr>
      <w:r>
        <w:rPr>
          <w:rFonts w:cs="Calibri" w:ascii="Calibri" w:hAnsi="Calibri"/>
          <w:sz w:val="22"/>
          <w:szCs w:val="24"/>
        </w:rPr>
      </w:r>
    </w:p>
    <w:p>
      <w:pPr>
        <w:pStyle w:val="Normal"/>
        <w:rPr>
          <w:rFonts w:ascii="Calibri" w:hAnsi="Calibri" w:cs="Calibri"/>
          <w:sz w:val="22"/>
          <w:szCs w:val="24"/>
        </w:rPr>
      </w:pPr>
      <w:r>
        <w:rPr>
          <w:rFonts w:cs="Calibri" w:ascii="Calibri" w:hAnsi="Calibri"/>
          <w:sz w:val="22"/>
          <w:szCs w:val="24"/>
        </w:rPr>
      </w:r>
    </w:p>
    <w:p>
      <w:pPr>
        <w:pStyle w:val="Normal"/>
        <w:rPr>
          <w:rFonts w:ascii="Calibri" w:hAnsi="Calibri" w:cs="Calibri"/>
          <w:sz w:val="22"/>
          <w:szCs w:val="24"/>
        </w:rPr>
      </w:pPr>
      <w:r>
        <w:rPr>
          <w:rFonts w:cs="Calibri" w:ascii="Calibri" w:hAnsi="Calibri"/>
          <w:sz w:val="22"/>
          <w:szCs w:val="24"/>
        </w:rPr>
      </w:r>
    </w:p>
    <w:p>
      <w:pPr>
        <w:pStyle w:val="Normal"/>
        <w:autoSpaceDE w:val="false"/>
        <w:rPr/>
      </w:pPr>
      <w:r>
        <w:rPr>
          <w:rFonts w:cs="Calibri" w:ascii="Calibri" w:hAnsi="Calibri"/>
          <w:sz w:val="22"/>
          <w:szCs w:val="24"/>
        </w:rPr>
        <w:t xml:space="preserve">..................................                                              .................................................................................        </w:t>
      </w:r>
    </w:p>
    <w:p>
      <w:pPr>
        <w:pStyle w:val="Normal"/>
        <w:autoSpaceDE w:val="false"/>
        <w:rPr/>
      </w:pPr>
      <w:r>
        <w:rPr>
          <w:rFonts w:eastAsia="Calibri" w:cs="Calibri" w:ascii="Calibri" w:hAnsi="Calibri"/>
          <w:sz w:val="22"/>
          <w:szCs w:val="24"/>
        </w:rPr>
        <w:t xml:space="preserve"> </w:t>
      </w:r>
      <w:r>
        <w:rPr>
          <w:rFonts w:cs="Calibri" w:ascii="Calibri" w:hAnsi="Calibri"/>
          <w:sz w:val="22"/>
          <w:szCs w:val="24"/>
        </w:rPr>
        <w:t xml:space="preserve">(miejscowość i data)                                                                   (czytelny podpis niepełnoletniego    </w:t>
      </w:r>
    </w:p>
    <w:p>
      <w:pPr>
        <w:pStyle w:val="Normal"/>
        <w:autoSpaceDE w:val="false"/>
        <w:rPr/>
      </w:pPr>
      <w:r>
        <w:rPr>
          <w:rFonts w:eastAsia="Calibri" w:cs="Calibri" w:ascii="Calibri" w:hAnsi="Calibri"/>
          <w:sz w:val="22"/>
          <w:szCs w:val="24"/>
        </w:rPr>
        <w:t xml:space="preserve">                                                                                                                        </w:t>
      </w:r>
      <w:r>
        <w:rPr>
          <w:rFonts w:cs="Calibri" w:ascii="Calibri" w:hAnsi="Calibri"/>
          <w:sz w:val="22"/>
          <w:szCs w:val="24"/>
        </w:rPr>
        <w:t xml:space="preserve">ucznia/uczennicy </w:t>
      </w:r>
    </w:p>
    <w:p>
      <w:pPr>
        <w:pStyle w:val="Normal"/>
        <w:autoSpaceDE w:val="false"/>
        <w:rPr/>
      </w:pPr>
      <w:r>
        <w:rPr>
          <w:rFonts w:eastAsia="Calibri" w:cs="Calibri" w:ascii="Calibri" w:hAnsi="Calibri"/>
          <w:sz w:val="22"/>
          <w:szCs w:val="24"/>
        </w:rPr>
        <w:t xml:space="preserve">                              </w:t>
      </w:r>
      <w:r>
        <w:rPr>
          <w:rFonts w:cs="Calibri" w:ascii="Calibri" w:hAnsi="Calibri"/>
          <w:sz w:val="22"/>
          <w:szCs w:val="24"/>
        </w:rPr>
        <w:tab/>
        <w:tab/>
        <w:tab/>
        <w:tab/>
        <w:t xml:space="preserve">                   </w:t>
      </w:r>
      <w:r>
        <w:rPr>
          <w:rFonts w:cs="Calibri" w:ascii="Calibri" w:hAnsi="Calibri"/>
          <w:b/>
          <w:bCs/>
          <w:sz w:val="22"/>
          <w:szCs w:val="24"/>
        </w:rPr>
        <w:t xml:space="preserve">ORAZ </w:t>
      </w:r>
      <w:r>
        <w:rPr>
          <w:rFonts w:cs="Calibri" w:ascii="Calibri" w:hAnsi="Calibri"/>
          <w:sz w:val="22"/>
          <w:szCs w:val="24"/>
        </w:rPr>
        <w:t xml:space="preserve">rodzica/opiekuna prawnego </w:t>
        <w:br/>
        <w:t xml:space="preserve">                                                                                                       niepełnoletniego ucznia/uczennicy)</w:t>
      </w:r>
    </w:p>
    <w:p>
      <w:pPr>
        <w:pStyle w:val="Normal"/>
        <w:jc w:val="center"/>
        <w:rPr>
          <w:rFonts w:ascii="Calibri" w:hAnsi="Calibri" w:cs="Calibri"/>
          <w:color w:val="000000"/>
          <w:spacing w:val="-1"/>
          <w:sz w:val="22"/>
          <w:szCs w:val="24"/>
          <w:lang w:val="pl-PL" w:eastAsia="pl-PL"/>
        </w:rPr>
      </w:pPr>
      <w:r>
        <w:rPr>
          <w:rFonts w:cs="Calibri" w:ascii="Calibri" w:hAnsi="Calibri"/>
          <w:color w:val="000000"/>
          <w:spacing w:val="-1"/>
          <w:sz w:val="22"/>
          <w:szCs w:val="24"/>
          <w:lang w:val="pl-PL" w:eastAsia="pl-PL"/>
        </w:rPr>
      </w:r>
    </w:p>
    <w:p>
      <w:pPr>
        <w:pStyle w:val="Normal"/>
        <w:jc w:val="center"/>
        <w:rPr>
          <w:rFonts w:ascii="Calibri" w:hAnsi="Calibri" w:cs="Calibri"/>
          <w:color w:val="000000"/>
          <w:spacing w:val="-1"/>
          <w:sz w:val="22"/>
          <w:szCs w:val="24"/>
          <w:lang w:val="pl-PL" w:eastAsia="pl-PL"/>
        </w:rPr>
      </w:pPr>
      <w:r>
        <w:rPr>
          <w:rFonts w:cs="Calibri" w:ascii="Calibri" w:hAnsi="Calibri"/>
          <w:color w:val="000000"/>
          <w:spacing w:val="-1"/>
          <w:sz w:val="22"/>
          <w:szCs w:val="24"/>
          <w:lang w:val="pl-PL" w:eastAsia="pl-PL"/>
        </w:rPr>
      </w:r>
    </w:p>
    <w:sectPr>
      <w:headerReference w:type="default" r:id="rId4"/>
      <w:footerReference w:type="default" r:id="rId5"/>
      <w:type w:val="nextPage"/>
      <w:pgSz w:w="11906" w:h="16838"/>
      <w:pgMar w:left="1417" w:right="1417" w:gutter="0" w:header="426" w:top="1135" w:footer="708" w:bottom="76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ee"/>
    <w:family w:val="roman"/>
    <w:pitch w:val="variable"/>
  </w:font>
  <w:font w:name="Cambria">
    <w:charset w:val="ee"/>
    <w:family w:val="roman"/>
    <w:pitch w:val="variable"/>
  </w:font>
  <w:font w:name="Wingdings">
    <w:charset w:val="02"/>
    <w:family w:val="auto"/>
    <w:pitch w:val="variable"/>
  </w:font>
  <w:font w:name="Ottawa">
    <w:altName w:val="Times New Roman"/>
    <w:charset w:val="00"/>
    <w:family w:val="auto"/>
    <w:pitch w:val="variable"/>
  </w:font>
  <w:font w:name="Courier New">
    <w:charset w:val="ee"/>
    <w:family w:val="modern"/>
    <w:pitch w:val="default"/>
  </w:font>
  <w:font w:name="Tahoma">
    <w:charset w:val="ee"/>
    <w:family w:val="swiss"/>
    <w:pitch w:val="variable"/>
  </w:font>
  <w:font w:name="Arial">
    <w:charset w:val="ee"/>
    <w:family w:val="swiss"/>
    <w:pitch w:val="variable"/>
  </w:font>
  <w:font w:name="Calibri">
    <w:charset w:val="ee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right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3</w:t>
    </w:r>
    <w:r>
      <w:rPr/>
      <w:fldChar w:fldCharType="end"/>
    </w:r>
  </w:p>
  <w:p>
    <w:pPr>
      <w:pStyle w:val="Footer"/>
      <w:jc w:val="center"/>
      <w:rPr/>
    </w:pPr>
    <w:r>
      <w:rPr/>
      <w:t>Projekt współfinansowany ze środków Unii Europejskiej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08"/>
        <w:tab w:val="center" w:pos="4536" w:leader="none"/>
        <w:tab w:val="right" w:pos="9072" w:leader="none"/>
      </w:tabs>
      <w:rPr>
        <w:lang w:val="pl-PL" w:eastAsia="pl-PL"/>
      </w:rPr>
    </w:pPr>
    <w:r>
      <w:rPr>
        <w:lang w:val="pl-PL" w:eastAsia="pl-PL"/>
      </w:rPr>
      <w:drawing>
        <wp:inline distT="0" distB="0" distL="0" distR="0">
          <wp:extent cx="5680075" cy="700405"/>
          <wp:effectExtent l="0" t="0" r="0" b="0"/>
          <wp:docPr id="2" name="Obraz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1" t="-5" r="-1" b="-5"/>
                  <a:stretch>
                    <a:fillRect/>
                  </a:stretch>
                </pic:blipFill>
                <pic:spPr bwMode="auto">
                  <a:xfrm>
                    <a:off x="0" y="0"/>
                    <a:ext cx="5680075" cy="700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Heading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pStyle w:val="Heading3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3"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  <w:rPr>
        <w:spacing w:val="0"/>
        <w:w w:val="94"/>
        <w:color w:val="000000"/>
        <w:lang w:val="pl-PL" w:bidi="ar-SA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FreeSans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0"/>
      <w:szCs w:val="20"/>
      <w:lang w:val="pl-PL" w:bidi="ar-SA" w:eastAsia="zh-CN"/>
    </w:rPr>
  </w:style>
  <w:style w:type="paragraph" w:styleId="Heading1">
    <w:name w:val="Heading 1"/>
    <w:basedOn w:val="Normal"/>
    <w:next w:val="Normal"/>
    <w:qFormat/>
    <w:pPr>
      <w:keepNext w:val="true"/>
      <w:numPr>
        <w:ilvl w:val="0"/>
        <w:numId w:val="1"/>
      </w:numPr>
      <w:jc w:val="both"/>
      <w:outlineLvl w:val="0"/>
    </w:pPr>
    <w:rPr>
      <w:i/>
      <w:sz w:val="24"/>
    </w:rPr>
  </w:style>
  <w:style w:type="paragraph" w:styleId="Heading2">
    <w:name w:val="Heading 2"/>
    <w:basedOn w:val="Normal"/>
    <w:next w:val="Normal"/>
    <w:qFormat/>
    <w:pPr>
      <w:keepNext w:val="true"/>
      <w:keepLines/>
      <w:numPr>
        <w:ilvl w:val="1"/>
        <w:numId w:val="1"/>
      </w:numPr>
      <w:spacing w:before="200" w:after="0"/>
      <w:outlineLvl w:val="1"/>
    </w:pPr>
    <w:rPr>
      <w:rFonts w:ascii="Cambria" w:hAnsi="Cambria" w:eastAsia="Times New Roman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qFormat/>
    <w:pPr>
      <w:keepNext w:val="true"/>
      <w:keepLines/>
      <w:numPr>
        <w:ilvl w:val="2"/>
        <w:numId w:val="1"/>
      </w:numPr>
      <w:spacing w:before="200" w:after="0"/>
      <w:outlineLvl w:val="2"/>
    </w:pPr>
    <w:rPr>
      <w:rFonts w:ascii="Cambria" w:hAnsi="Cambria" w:eastAsia="Times New Roman" w:cs="Times New Roman"/>
      <w:b/>
      <w:bCs/>
      <w:color w:val="4F81BD"/>
    </w:rPr>
  </w:style>
  <w:style w:type="character" w:styleId="WW8Num1z0">
    <w:name w:val="WW8Num1z0"/>
    <w:qFormat/>
    <w:rPr>
      <w:rFonts w:ascii="Times New Roman" w:hAnsi="Times New Roman" w:eastAsia="Times New Roman" w:cs="Times New Roman"/>
    </w:rPr>
  </w:style>
  <w:style w:type="character" w:styleId="WW8Num2z0">
    <w:name w:val="WW8Num2z0"/>
    <w:qFormat/>
    <w:rPr/>
  </w:style>
  <w:style w:type="character" w:styleId="WW8Num7z0">
    <w:name w:val="WW8Num7z0"/>
    <w:qFormat/>
    <w:rPr/>
  </w:style>
  <w:style w:type="character" w:styleId="WW8Num7z4">
    <w:name w:val="WW8Num7z4"/>
    <w:qFormat/>
    <w:rPr>
      <w:rFonts w:ascii="Symbol" w:hAnsi="Symbol" w:cs="Symbol"/>
    </w:rPr>
  </w:style>
  <w:style w:type="character" w:styleId="WW8Num10z0">
    <w:name w:val="WW8Num10z0"/>
    <w:qFormat/>
    <w:rPr>
      <w:b w:val="false"/>
      <w:bCs w:val="false"/>
    </w:rPr>
  </w:style>
  <w:style w:type="character" w:styleId="WW8Num11z0">
    <w:name w:val="WW8Num11z0"/>
    <w:qFormat/>
    <w:rPr/>
  </w:style>
  <w:style w:type="character" w:styleId="WW8Num11z2">
    <w:name w:val="WW8Num11z2"/>
    <w:qFormat/>
    <w:rPr>
      <w:rFonts w:ascii="Symbol" w:hAnsi="Symbol" w:cs="Symbol"/>
    </w:rPr>
  </w:style>
  <w:style w:type="character" w:styleId="WW8Num12z0">
    <w:name w:val="WW8Num12z0"/>
    <w:qFormat/>
    <w:rPr>
      <w:sz w:val="22"/>
    </w:rPr>
  </w:style>
  <w:style w:type="character" w:styleId="WW8Num14z0">
    <w:name w:val="WW8Num14z0"/>
    <w:qFormat/>
    <w:rPr>
      <w:color w:val="000000"/>
      <w:spacing w:val="0"/>
      <w:w w:val="94"/>
      <w:lang w:val="pl-PL" w:bidi="ar-SA"/>
    </w:rPr>
  </w:style>
  <w:style w:type="character" w:styleId="WW8Num15z0">
    <w:name w:val="WW8Num15z0"/>
    <w:qFormat/>
    <w:rPr/>
  </w:style>
  <w:style w:type="character" w:styleId="WW8Num16z0">
    <w:name w:val="WW8Num16z0"/>
    <w:qFormat/>
    <w:rPr/>
  </w:style>
  <w:style w:type="character" w:styleId="WW8Num17z1">
    <w:name w:val="WW8Num17z1"/>
    <w:qFormat/>
    <w:rPr>
      <w:rFonts w:ascii="Symbol" w:hAnsi="Symbol" w:cs="Symbol"/>
    </w:rPr>
  </w:style>
  <w:style w:type="character" w:styleId="WW8Num18z0">
    <w:name w:val="WW8Num18z0"/>
    <w:qFormat/>
    <w:rPr/>
  </w:style>
  <w:style w:type="character" w:styleId="WW8Num19z1">
    <w:name w:val="WW8Num19z1"/>
    <w:qFormat/>
    <w:rPr>
      <w:rFonts w:ascii="Times New Roman" w:hAnsi="Times New Roman" w:eastAsia="Times New Roman" w:cs="Times New Roman"/>
    </w:rPr>
  </w:style>
  <w:style w:type="character" w:styleId="WW8Num20z0">
    <w:name w:val="WW8Num20z0"/>
    <w:qFormat/>
    <w:rPr>
      <w:color w:val="000000"/>
      <w:spacing w:val="0"/>
      <w:w w:val="94"/>
      <w:lang w:val="pl-PL" w:bidi="ar-SA"/>
    </w:rPr>
  </w:style>
  <w:style w:type="character" w:styleId="WW8Num21z0">
    <w:name w:val="WW8Num21z0"/>
    <w:qFormat/>
    <w:rPr>
      <w:color w:val="000000"/>
      <w:spacing w:val="0"/>
      <w:w w:val="94"/>
      <w:lang w:val="pl-PL" w:bidi="ar-SA"/>
    </w:rPr>
  </w:style>
  <w:style w:type="character" w:styleId="WW8Num22z0">
    <w:name w:val="WW8Num22z0"/>
    <w:qFormat/>
    <w:rPr/>
  </w:style>
  <w:style w:type="character" w:styleId="WW8Num23z0">
    <w:name w:val="WW8Num23z0"/>
    <w:qFormat/>
    <w:rPr/>
  </w:style>
  <w:style w:type="character" w:styleId="WW8Num24z0">
    <w:name w:val="WW8Num24z0"/>
    <w:qFormat/>
    <w:rPr/>
  </w:style>
  <w:style w:type="character" w:styleId="WW8Num25z0">
    <w:name w:val="WW8Num25z0"/>
    <w:qFormat/>
    <w:rPr>
      <w:rFonts w:ascii="Wingdings" w:hAnsi="Wingdings" w:cs="Wingdings"/>
    </w:rPr>
  </w:style>
  <w:style w:type="character" w:styleId="WW8Num25z1">
    <w:name w:val="WW8Num25z1"/>
    <w:qFormat/>
    <w:rPr>
      <w:rFonts w:ascii="Times New Roman" w:hAnsi="Times New Roman" w:eastAsia="Times New Roman" w:cs="Times New Roman"/>
    </w:rPr>
  </w:style>
  <w:style w:type="character" w:styleId="WW8Num27z0">
    <w:name w:val="WW8Num27z0"/>
    <w:qFormat/>
    <w:rPr/>
  </w:style>
  <w:style w:type="character" w:styleId="WW8Num27z4">
    <w:name w:val="WW8Num27z4"/>
    <w:qFormat/>
    <w:rPr>
      <w:rFonts w:ascii="Symbol" w:hAnsi="Symbol" w:cs="Symbol"/>
    </w:rPr>
  </w:style>
  <w:style w:type="character" w:styleId="WW8Num28z0">
    <w:name w:val="WW8Num28z0"/>
    <w:qFormat/>
    <w:rPr/>
  </w:style>
  <w:style w:type="character" w:styleId="WW8Num29z0">
    <w:name w:val="WW8Num29z0"/>
    <w:qFormat/>
    <w:rPr>
      <w:rFonts w:cs="Times New Roman"/>
      <w:i w:val="false"/>
    </w:rPr>
  </w:style>
  <w:style w:type="character" w:styleId="WW8Num29z1">
    <w:name w:val="WW8Num29z1"/>
    <w:qFormat/>
    <w:rPr>
      <w:rFonts w:cs="Times New Roman"/>
    </w:rPr>
  </w:style>
  <w:style w:type="character" w:styleId="WW8Num30z0">
    <w:name w:val="WW8Num30z0"/>
    <w:qFormat/>
    <w:rPr>
      <w:rFonts w:ascii="Ottawa;Times New Roman" w:hAnsi="Ottawa;Times New Roman" w:eastAsia="Times New Roman" w:cs="Ottawa;Times New Roman"/>
    </w:rPr>
  </w:style>
  <w:style w:type="character" w:styleId="WW8Num31z0">
    <w:name w:val="WW8Num31z0"/>
    <w:qFormat/>
    <w:rPr/>
  </w:style>
  <w:style w:type="character" w:styleId="WW8Num33z0">
    <w:name w:val="WW8Num33z0"/>
    <w:qFormat/>
    <w:rPr/>
  </w:style>
  <w:style w:type="character" w:styleId="WW8Num36z0">
    <w:name w:val="WW8Num36z0"/>
    <w:qFormat/>
    <w:rPr/>
  </w:style>
  <w:style w:type="character" w:styleId="WW8Num36z2">
    <w:name w:val="WW8Num36z2"/>
    <w:qFormat/>
    <w:rPr>
      <w:rFonts w:ascii="Symbol" w:hAnsi="Symbol" w:cs="Symbol"/>
    </w:rPr>
  </w:style>
  <w:style w:type="character" w:styleId="WW8Num37z0">
    <w:name w:val="WW8Num37z0"/>
    <w:qFormat/>
    <w:rPr/>
  </w:style>
  <w:style w:type="character" w:styleId="WW8Num39z0">
    <w:name w:val="WW8Num39z0"/>
    <w:qFormat/>
    <w:rPr>
      <w:rFonts w:ascii="Wingdings" w:hAnsi="Wingdings" w:cs="Wingdings"/>
    </w:rPr>
  </w:style>
  <w:style w:type="character" w:styleId="WW8Num39z1">
    <w:name w:val="WW8Num39z1"/>
    <w:qFormat/>
    <w:rPr>
      <w:rFonts w:ascii="Times New Roman" w:hAnsi="Times New Roman" w:eastAsia="Times New Roman" w:cs="Times New Roman"/>
    </w:rPr>
  </w:style>
  <w:style w:type="character" w:styleId="WW8Num40z0">
    <w:name w:val="WW8Num40z0"/>
    <w:qFormat/>
    <w:rPr/>
  </w:style>
  <w:style w:type="character" w:styleId="WW8Num40z4">
    <w:name w:val="WW8Num40z4"/>
    <w:qFormat/>
    <w:rPr>
      <w:rFonts w:ascii="Symbol" w:hAnsi="Symbol" w:cs="Symbol"/>
    </w:rPr>
  </w:style>
  <w:style w:type="character" w:styleId="WW8Num41z0">
    <w:name w:val="WW8Num41z0"/>
    <w:qFormat/>
    <w:rPr>
      <w:rFonts w:ascii="Symbol" w:hAnsi="Symbol" w:cs="Symbol"/>
    </w:rPr>
  </w:style>
  <w:style w:type="character" w:styleId="WW8Num41z1">
    <w:name w:val="WW8Num41z1"/>
    <w:qFormat/>
    <w:rPr>
      <w:rFonts w:ascii="Courier New" w:hAnsi="Courier New" w:cs="Courier New"/>
    </w:rPr>
  </w:style>
  <w:style w:type="character" w:styleId="WW8Num41z2">
    <w:name w:val="WW8Num41z2"/>
    <w:qFormat/>
    <w:rPr>
      <w:rFonts w:ascii="Wingdings" w:hAnsi="Wingdings" w:cs="Wingdings"/>
    </w:rPr>
  </w:style>
  <w:style w:type="character" w:styleId="WW8Num42z0">
    <w:name w:val="WW8Num42z0"/>
    <w:qFormat/>
    <w:rPr>
      <w:rFonts w:cs="Calibri"/>
      <w:b w:val="false"/>
    </w:rPr>
  </w:style>
  <w:style w:type="character" w:styleId="WW8Num43z0">
    <w:name w:val="WW8Num43z0"/>
    <w:qFormat/>
    <w:rPr>
      <w:rFonts w:ascii="Symbol" w:hAnsi="Symbol" w:cs="Symbol"/>
    </w:rPr>
  </w:style>
  <w:style w:type="character" w:styleId="WW8Num43z1">
    <w:name w:val="WW8Num43z1"/>
    <w:qFormat/>
    <w:rPr>
      <w:rFonts w:ascii="Courier New" w:hAnsi="Courier New" w:cs="Courier New"/>
    </w:rPr>
  </w:style>
  <w:style w:type="character" w:styleId="WW8Num43z2">
    <w:name w:val="WW8Num43z2"/>
    <w:qFormat/>
    <w:rPr>
      <w:rFonts w:ascii="Wingdings" w:hAnsi="Wingdings" w:cs="Wingdings"/>
    </w:rPr>
  </w:style>
  <w:style w:type="character" w:styleId="Domylnaczcionkaakapitu">
    <w:name w:val="Domyślna czcionka akapitu"/>
    <w:qFormat/>
    <w:rPr/>
  </w:style>
  <w:style w:type="character" w:styleId="NagwekZnak">
    <w:name w:val="Nagłówek Znak"/>
    <w:basedOn w:val="Domylnaczcionkaakapitu"/>
    <w:qFormat/>
    <w:rPr/>
  </w:style>
  <w:style w:type="character" w:styleId="StopkaZnak">
    <w:name w:val="Stopka Znak"/>
    <w:basedOn w:val="Domylnaczcionkaakapitu"/>
    <w:qFormat/>
    <w:rPr/>
  </w:style>
  <w:style w:type="character" w:styleId="TekstdymkaZnak">
    <w:name w:val="Tekst dymka Znak"/>
    <w:qFormat/>
    <w:rPr>
      <w:rFonts w:ascii="Tahoma" w:hAnsi="Tahoma" w:cs="Tahoma"/>
      <w:sz w:val="16"/>
      <w:szCs w:val="16"/>
    </w:rPr>
  </w:style>
  <w:style w:type="character" w:styleId="TekstpodstawowyZnak">
    <w:name w:val="Tekst podstawowy Znak"/>
    <w:qFormat/>
    <w:rPr>
      <w:rFonts w:ascii="Times New Roman" w:hAnsi="Times New Roman" w:eastAsia="Times New Roman" w:cs="Times New Roman"/>
      <w:sz w:val="20"/>
      <w:szCs w:val="20"/>
    </w:rPr>
  </w:style>
  <w:style w:type="character" w:styleId="TytuZnak">
    <w:name w:val="Tytuł Znak"/>
    <w:qFormat/>
    <w:rPr>
      <w:rFonts w:ascii="Times New Roman" w:hAnsi="Times New Roman" w:eastAsia="Times New Roman" w:cs="Times New Roman"/>
      <w:b/>
      <w:bCs/>
      <w:sz w:val="28"/>
      <w:szCs w:val="28"/>
    </w:rPr>
  </w:style>
  <w:style w:type="character" w:styleId="PodtytuZnak">
    <w:name w:val="Podtytuł Znak"/>
    <w:qFormat/>
    <w:rPr>
      <w:rFonts w:ascii="Arial" w:hAnsi="Arial" w:eastAsia="Times New Roman" w:cs="Arial"/>
      <w:sz w:val="24"/>
      <w:szCs w:val="24"/>
    </w:rPr>
  </w:style>
  <w:style w:type="character" w:styleId="Nagwek1Znak">
    <w:name w:val="Nagłówek 1 Znak"/>
    <w:qFormat/>
    <w:rPr>
      <w:rFonts w:ascii="Times New Roman" w:hAnsi="Times New Roman" w:eastAsia="Times New Roman" w:cs="Times New Roman"/>
      <w:i/>
      <w:sz w:val="24"/>
      <w:szCs w:val="20"/>
    </w:rPr>
  </w:style>
  <w:style w:type="character" w:styleId="Nagwek2Znak">
    <w:name w:val="Nagłówek 2 Znak"/>
    <w:qFormat/>
    <w:rPr>
      <w:rFonts w:ascii="Cambria" w:hAnsi="Cambria" w:eastAsia="Times New Roman" w:cs="Times New Roman"/>
      <w:b/>
      <w:bCs/>
      <w:color w:val="4F81BD"/>
      <w:sz w:val="26"/>
      <w:szCs w:val="26"/>
    </w:rPr>
  </w:style>
  <w:style w:type="character" w:styleId="Nagwek3Znak">
    <w:name w:val="Nagłówek 3 Znak"/>
    <w:qFormat/>
    <w:rPr>
      <w:rFonts w:ascii="Cambria" w:hAnsi="Cambria" w:eastAsia="Times New Roman" w:cs="Times New Roman"/>
      <w:b/>
      <w:bCs/>
      <w:color w:val="4F81BD"/>
      <w:sz w:val="20"/>
      <w:szCs w:val="20"/>
    </w:rPr>
  </w:style>
  <w:style w:type="character" w:styleId="TekstprzypisudolnegoZnak">
    <w:name w:val="Tekst przypisu dolnego Znak"/>
    <w:qFormat/>
    <w:rPr>
      <w:lang w:val="pl-PL"/>
    </w:rPr>
  </w:style>
  <w:style w:type="character" w:styleId="Znakiprzypiswdolnych">
    <w:name w:val="Znaki przypisów dolnych"/>
    <w:qFormat/>
    <w:rPr>
      <w:vertAlign w:val="superscript"/>
    </w:rPr>
  </w:style>
  <w:style w:type="character" w:styleId="Hyperlink">
    <w:name w:val="Hyperlink"/>
    <w:rPr>
      <w:color w:val="0563C1"/>
      <w:u w:val="single"/>
    </w:rPr>
  </w:style>
  <w:style w:type="paragraph" w:styleId="Nagwek">
    <w:name w:val="Nagłówek"/>
    <w:basedOn w:val="Normal"/>
    <w:next w:val="BodyText"/>
    <w:qFormat/>
    <w:pPr>
      <w:jc w:val="center"/>
    </w:pPr>
    <w:rPr>
      <w:b/>
      <w:bCs/>
      <w:sz w:val="28"/>
      <w:szCs w:val="28"/>
    </w:rPr>
  </w:style>
  <w:style w:type="paragraph" w:styleId="BodyText">
    <w:name w:val="Body Text"/>
    <w:basedOn w:val="Normal"/>
    <w:pPr>
      <w:jc w:val="both"/>
    </w:pPr>
    <w:rPr/>
  </w:style>
  <w:style w:type="paragraph" w:styleId="List">
    <w:name w:val="List"/>
    <w:basedOn w:val="BodyText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FreeSans"/>
    </w:rPr>
  </w:style>
  <w:style w:type="paragraph" w:styleId="Gwkaistopka">
    <w:name w:val="Główka i stopka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Normal"/>
    <w:pPr/>
    <w:rPr/>
  </w:style>
  <w:style w:type="paragraph" w:styleId="Footer">
    <w:name w:val="Footer"/>
    <w:basedOn w:val="Normal"/>
    <w:pPr/>
    <w:rPr/>
  </w:style>
  <w:style w:type="paragraph" w:styleId="Tekstdymka">
    <w:name w:val="Tekst dymka"/>
    <w:basedOn w:val="Normal"/>
    <w:qFormat/>
    <w:pPr/>
    <w:rPr>
      <w:rFonts w:ascii="Tahoma" w:hAnsi="Tahoma" w:cs="Tahoma"/>
      <w:sz w:val="16"/>
      <w:szCs w:val="16"/>
    </w:rPr>
  </w:style>
  <w:style w:type="paragraph" w:styleId="Default">
    <w:name w:val="Default"/>
    <w:qFormat/>
    <w:pPr>
      <w:widowControl/>
      <w:autoSpaceDE w:val="false"/>
      <w:bidi w:val="0"/>
    </w:pPr>
    <w:rPr>
      <w:rFonts w:ascii="Times New Roman" w:hAnsi="Times New Roman" w:eastAsia="Times New Roman" w:cs="Times New Roman"/>
      <w:color w:val="000000"/>
      <w:sz w:val="24"/>
      <w:szCs w:val="24"/>
      <w:lang w:val="pl-PL" w:bidi="ar-SA" w:eastAsia="zh-CN"/>
    </w:rPr>
  </w:style>
  <w:style w:type="paragraph" w:styleId="Subtitle">
    <w:name w:val="Subtitle"/>
    <w:basedOn w:val="Normal"/>
    <w:next w:val="BodyText"/>
    <w:qFormat/>
    <w:pPr>
      <w:spacing w:before="0"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aragraf-inline">
    <w:name w:val="paragraf-inline"/>
    <w:basedOn w:val="Normal"/>
    <w:qFormat/>
    <w:pPr>
      <w:spacing w:before="280" w:after="280"/>
    </w:pPr>
    <w:rPr>
      <w:sz w:val="24"/>
      <w:szCs w:val="24"/>
    </w:rPr>
  </w:style>
  <w:style w:type="paragraph" w:styleId="Akapitzlist">
    <w:name w:val="Akapit z listą"/>
    <w:basedOn w:val="Normal"/>
    <w:qFormat/>
    <w:pPr>
      <w:spacing w:before="0" w:after="0"/>
      <w:ind w:hanging="0" w:left="720" w:right="0"/>
      <w:contextualSpacing/>
    </w:pPr>
    <w:rPr/>
  </w:style>
  <w:style w:type="paragraph" w:styleId="Bezodstpw">
    <w:name w:val="Bez odstępów"/>
    <w:qFormat/>
    <w:pPr>
      <w:widowControl/>
      <w:bidi w:val="0"/>
    </w:pPr>
    <w:rPr>
      <w:rFonts w:ascii="Calibri" w:hAnsi="Calibri" w:eastAsia="Calibri" w:cs="Times New Roman"/>
      <w:color w:val="auto"/>
      <w:sz w:val="22"/>
      <w:szCs w:val="22"/>
      <w:lang w:val="pl-PL" w:bidi="ar-SA" w:eastAsia="zh-CN"/>
    </w:rPr>
  </w:style>
  <w:style w:type="paragraph" w:styleId="FootnoteText">
    <w:name w:val="Footnote Text"/>
    <w:basedOn w:val="Normal"/>
    <w:pPr>
      <w:spacing w:lineRule="auto" w:line="276" w:before="0" w:after="200"/>
    </w:pPr>
    <w:rPr>
      <w:rFonts w:ascii="Calibri" w:hAnsi="Calibri" w:eastAsia="Calibri" w:cs="Calibri"/>
      <w:lang w:val="pl-PL"/>
    </w:rPr>
  </w:style>
  <w:style w:type="paragraph" w:styleId="NormalnyWeb">
    <w:name w:val="Normalny (Web)"/>
    <w:basedOn w:val="Normal"/>
    <w:qFormat/>
    <w:pPr>
      <w:spacing w:before="280" w:after="280"/>
    </w:pPr>
    <w:rPr>
      <w:sz w:val="24"/>
      <w:szCs w:val="24"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  <w:style w:type="numbering" w:styleId="WW8Num20">
    <w:name w:val="WW8Num20"/>
    <w:qFormat/>
  </w:style>
  <w:style w:type="numbering" w:styleId="WW8Num21">
    <w:name w:val="WW8Num21"/>
    <w:qFormat/>
  </w:style>
  <w:style w:type="numbering" w:styleId="WW8Num22">
    <w:name w:val="WW8Num22"/>
    <w:qFormat/>
  </w:style>
  <w:style w:type="numbering" w:styleId="WW8Num23">
    <w:name w:val="WW8Num23"/>
    <w:qFormat/>
  </w:style>
  <w:style w:type="numbering" w:styleId="WW8Num24">
    <w:name w:val="WW8Num24"/>
    <w:qFormat/>
  </w:style>
  <w:style w:type="numbering" w:styleId="WW8Num25">
    <w:name w:val="WW8Num25"/>
    <w:qFormat/>
  </w:style>
  <w:style w:type="numbering" w:styleId="WW8Num26">
    <w:name w:val="WW8Num26"/>
    <w:qFormat/>
  </w:style>
  <w:style w:type="numbering" w:styleId="WW8Num27">
    <w:name w:val="WW8Num27"/>
    <w:qFormat/>
  </w:style>
  <w:style w:type="numbering" w:styleId="WW8Num28">
    <w:name w:val="WW8Num28"/>
    <w:qFormat/>
  </w:style>
  <w:style w:type="numbering" w:styleId="WW8Num29">
    <w:name w:val="WW8Num29"/>
    <w:qFormat/>
  </w:style>
  <w:style w:type="numbering" w:styleId="WW8Num30">
    <w:name w:val="WW8Num30"/>
    <w:qFormat/>
  </w:style>
  <w:style w:type="numbering" w:styleId="WW8Num31">
    <w:name w:val="WW8Num31"/>
    <w:qFormat/>
  </w:style>
  <w:style w:type="numbering" w:styleId="WW8Num32">
    <w:name w:val="WW8Num32"/>
    <w:qFormat/>
  </w:style>
  <w:style w:type="numbering" w:styleId="WW8Num33">
    <w:name w:val="WW8Num33"/>
    <w:qFormat/>
  </w:style>
  <w:style w:type="numbering" w:styleId="WW8Num34">
    <w:name w:val="WW8Num34"/>
    <w:qFormat/>
  </w:style>
  <w:style w:type="numbering" w:styleId="WW8Num35">
    <w:name w:val="WW8Num35"/>
    <w:qFormat/>
  </w:style>
  <w:style w:type="numbering" w:styleId="WW8Num36">
    <w:name w:val="WW8Num36"/>
    <w:qFormat/>
  </w:style>
  <w:style w:type="numbering" w:styleId="WW8Num37">
    <w:name w:val="WW8Num37"/>
    <w:qFormat/>
  </w:style>
  <w:style w:type="numbering" w:styleId="WW8Num38">
    <w:name w:val="WW8Num38"/>
    <w:qFormat/>
  </w:style>
  <w:style w:type="numbering" w:styleId="WW8Num39">
    <w:name w:val="WW8Num39"/>
    <w:qFormat/>
  </w:style>
  <w:style w:type="numbering" w:styleId="WW8Num40">
    <w:name w:val="WW8Num40"/>
    <w:qFormat/>
  </w:style>
  <w:style w:type="numbering" w:styleId="WW8Num41">
    <w:name w:val="WW8Num41"/>
    <w:qFormat/>
  </w:style>
  <w:style w:type="numbering" w:styleId="WW8Num42">
    <w:name w:val="WW8Num42"/>
    <w:qFormat/>
  </w:style>
  <w:style w:type="numbering" w:styleId="WW8Num43">
    <w:name w:val="WW8Num43"/>
    <w:qFormat/>
  </w:style>
  <w:style w:type="numbering" w:styleId="WW8Num44">
    <w:name w:val="WW8Num44"/>
    <w:qFormat/>
  </w:style>
  <w:style w:type="numbering" w:styleId="WW8Num45">
    <w:name w:val="WW8Num45"/>
    <w:qFormat/>
  </w:style>
  <w:style w:type="numbering" w:styleId="WW8Num46">
    <w:name w:val="WW8Num46"/>
    <w:qFormat/>
  </w:style>
  <w:style w:type="numbering" w:styleId="WW8Num47">
    <w:name w:val="WW8Num47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mailto:iod@powiattorunski.pl" TargetMode="Externa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Normal_x0000_</Template>
  <TotalTime>0</TotalTime>
  <Application>LibreOffice/24.2.7.2$Linux_X86_64 LibreOffice_project/420$Build-2</Application>
  <AppVersion>15.0000</AppVersion>
  <Pages>3</Pages>
  <Words>691</Words>
  <Characters>4690</Characters>
  <CharactersWithSpaces>5746</CharactersWithSpaces>
  <Paragraphs>44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2025-04-04T10:12:00Z</dcterms:created>
  <dc:creator>szadya</dc:creator>
  <dc:description/>
  <cp:keywords/>
  <dc:language>pl-PL</dc:language>
  <cp:lastModifiedBy>Dorota Semenowicz</cp:lastModifiedBy>
  <cp:lastPrinted>2017-12-08T13:55:00Z</cp:lastPrinted>
  <dcterms:modified xsi:type="dcterms:W3CDTF">2025-04-04T10:12:00Z</dcterms:modified>
  <cp:revision>2</cp:revision>
  <dc:subject/>
  <dc:title/>
</cp:coreProperties>
</file>